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 xml:space="preserve">d., Gilroy,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Default="0087700D" w:rsidP="005E1787">
      <w:pPr>
        <w:jc w:val="center"/>
        <w:rPr>
          <w:rFonts w:ascii="Arial" w:hAnsi="Arial" w:cs="Arial"/>
          <w:b/>
          <w:sz w:val="22"/>
          <w:szCs w:val="22"/>
        </w:rPr>
      </w:pPr>
    </w:p>
    <w:p w:rsidR="00940AAB" w:rsidRPr="00C93668" w:rsidRDefault="00940AAB" w:rsidP="005E1787">
      <w:pPr>
        <w:jc w:val="center"/>
        <w:rPr>
          <w:rFonts w:ascii="Arial" w:hAnsi="Arial" w:cs="Arial"/>
          <w:b/>
          <w:szCs w:val="22"/>
        </w:rPr>
      </w:pPr>
    </w:p>
    <w:p w:rsidR="00E26269" w:rsidRPr="00391E82" w:rsidRDefault="00E26269" w:rsidP="005E1787">
      <w:pPr>
        <w:jc w:val="center"/>
        <w:rPr>
          <w:rFonts w:ascii="Arial" w:hAnsi="Arial" w:cs="Arial"/>
          <w:sz w:val="24"/>
          <w:szCs w:val="24"/>
        </w:rPr>
      </w:pPr>
      <w:r w:rsidRPr="00391E82">
        <w:rPr>
          <w:rFonts w:ascii="Arial" w:hAnsi="Arial" w:cs="Arial"/>
          <w:sz w:val="24"/>
          <w:szCs w:val="24"/>
        </w:rPr>
        <w:t>GAVILAN JOINT COMMUNITY COLLEGE DISTRICT</w:t>
      </w:r>
    </w:p>
    <w:p w:rsidR="00E26269" w:rsidRPr="00391E82" w:rsidRDefault="00E26269" w:rsidP="005E1787">
      <w:pPr>
        <w:jc w:val="center"/>
        <w:rPr>
          <w:rFonts w:ascii="Arial" w:hAnsi="Arial" w:cs="Arial"/>
          <w:sz w:val="24"/>
          <w:szCs w:val="24"/>
        </w:rPr>
      </w:pPr>
      <w:r w:rsidRPr="00391E82">
        <w:rPr>
          <w:rFonts w:ascii="Arial" w:hAnsi="Arial" w:cs="Arial"/>
          <w:sz w:val="24"/>
          <w:szCs w:val="24"/>
        </w:rPr>
        <w:t>REGULAR MEETING, BOARD OF TRUSTEES</w:t>
      </w:r>
    </w:p>
    <w:p w:rsidR="00E26269" w:rsidRPr="00391E82" w:rsidRDefault="00E26269" w:rsidP="005E1787">
      <w:pPr>
        <w:jc w:val="center"/>
        <w:rPr>
          <w:rFonts w:ascii="Arial" w:hAnsi="Arial" w:cs="Arial"/>
          <w:sz w:val="22"/>
          <w:szCs w:val="22"/>
        </w:rPr>
      </w:pPr>
      <w:r w:rsidRPr="00391E82">
        <w:rPr>
          <w:rFonts w:ascii="Arial" w:hAnsi="Arial" w:cs="Arial"/>
          <w:sz w:val="22"/>
          <w:szCs w:val="22"/>
        </w:rPr>
        <w:t xml:space="preserve">Tuesday, </w:t>
      </w:r>
      <w:r w:rsidR="00401BC0">
        <w:rPr>
          <w:rFonts w:ascii="Arial" w:hAnsi="Arial" w:cs="Arial"/>
          <w:sz w:val="22"/>
          <w:szCs w:val="22"/>
        </w:rPr>
        <w:t>June</w:t>
      </w:r>
      <w:r w:rsidR="004F1D12">
        <w:rPr>
          <w:rFonts w:ascii="Arial" w:hAnsi="Arial" w:cs="Arial"/>
          <w:sz w:val="22"/>
          <w:szCs w:val="22"/>
        </w:rPr>
        <w:t xml:space="preserve"> </w:t>
      </w:r>
      <w:r w:rsidR="00401BC0">
        <w:rPr>
          <w:rFonts w:ascii="Arial" w:hAnsi="Arial" w:cs="Arial"/>
          <w:sz w:val="22"/>
          <w:szCs w:val="22"/>
        </w:rPr>
        <w:t>13</w:t>
      </w:r>
      <w:r w:rsidR="009144BB" w:rsidRPr="00391E82">
        <w:rPr>
          <w:rFonts w:ascii="Arial" w:hAnsi="Arial" w:cs="Arial"/>
          <w:sz w:val="22"/>
          <w:szCs w:val="22"/>
        </w:rPr>
        <w:t>, 201</w:t>
      </w:r>
      <w:r w:rsidR="00BF0776">
        <w:rPr>
          <w:rFonts w:ascii="Arial" w:hAnsi="Arial" w:cs="Arial"/>
          <w:sz w:val="22"/>
          <w:szCs w:val="22"/>
        </w:rPr>
        <w:t>7</w:t>
      </w:r>
    </w:p>
    <w:p w:rsidR="00D037B1" w:rsidRDefault="00D037B1" w:rsidP="005E1787">
      <w:pPr>
        <w:jc w:val="center"/>
        <w:rPr>
          <w:rFonts w:ascii="Arial" w:hAnsi="Arial" w:cs="Arial"/>
          <w:sz w:val="22"/>
          <w:szCs w:val="22"/>
        </w:rPr>
      </w:pPr>
    </w:p>
    <w:p w:rsidR="00B31E6E" w:rsidRDefault="00401BC0" w:rsidP="00B31E6E">
      <w:pPr>
        <w:jc w:val="center"/>
        <w:rPr>
          <w:rFonts w:ascii="Arial" w:hAnsi="Arial" w:cs="Arial"/>
          <w:sz w:val="22"/>
          <w:szCs w:val="22"/>
        </w:rPr>
      </w:pPr>
      <w:r>
        <w:rPr>
          <w:rFonts w:ascii="Arial" w:hAnsi="Arial" w:cs="Arial"/>
          <w:sz w:val="22"/>
          <w:szCs w:val="22"/>
        </w:rPr>
        <w:t>5055 Santa Teresa Boulevard, Gilroy, CA 95020</w:t>
      </w:r>
    </w:p>
    <w:p w:rsidR="00401BC0" w:rsidRDefault="00401BC0" w:rsidP="00B31E6E">
      <w:pPr>
        <w:jc w:val="center"/>
        <w:rPr>
          <w:rFonts w:ascii="Arial" w:hAnsi="Arial" w:cs="Arial"/>
          <w:sz w:val="22"/>
          <w:szCs w:val="22"/>
        </w:rPr>
      </w:pPr>
      <w:r>
        <w:rPr>
          <w:rFonts w:ascii="Arial" w:hAnsi="Arial" w:cs="Arial"/>
          <w:sz w:val="22"/>
          <w:szCs w:val="22"/>
        </w:rPr>
        <w:t>T.J. Owens Early College Academy, Multi-Purpose Building</w:t>
      </w:r>
    </w:p>
    <w:p w:rsidR="00943937" w:rsidRPr="00024695" w:rsidRDefault="00943937" w:rsidP="00943937">
      <w:pPr>
        <w:jc w:val="center"/>
        <w:rPr>
          <w:rFonts w:ascii="Arial" w:hAnsi="Arial" w:cs="Arial"/>
          <w:sz w:val="22"/>
          <w:szCs w:val="22"/>
        </w:rPr>
      </w:pPr>
    </w:p>
    <w:p w:rsidR="00C64EEF" w:rsidRPr="00391E82" w:rsidRDefault="00C64EEF" w:rsidP="005E1787">
      <w:pPr>
        <w:jc w:val="center"/>
        <w:rPr>
          <w:rFonts w:ascii="Arial" w:hAnsi="Arial" w:cs="Arial"/>
          <w:sz w:val="22"/>
          <w:szCs w:val="22"/>
        </w:rPr>
      </w:pPr>
    </w:p>
    <w:p w:rsidR="00E26269" w:rsidRPr="00391E82" w:rsidRDefault="00D72FE7" w:rsidP="005E1787">
      <w:pPr>
        <w:jc w:val="center"/>
        <w:rPr>
          <w:rFonts w:ascii="Arial" w:hAnsi="Arial" w:cs="Arial"/>
          <w:sz w:val="24"/>
          <w:szCs w:val="24"/>
        </w:rPr>
      </w:pPr>
      <w:r>
        <w:rPr>
          <w:rFonts w:ascii="Arial" w:hAnsi="Arial" w:cs="Arial"/>
          <w:sz w:val="24"/>
          <w:szCs w:val="24"/>
        </w:rPr>
        <w:t>MINUTES</w:t>
      </w:r>
    </w:p>
    <w:p w:rsidR="00EE481B" w:rsidRPr="00391E82" w:rsidRDefault="00BF4328" w:rsidP="005E1787">
      <w:pPr>
        <w:tabs>
          <w:tab w:val="left" w:pos="7994"/>
        </w:tabs>
        <w:jc w:val="both"/>
        <w:rPr>
          <w:rFonts w:ascii="Arial" w:hAnsi="Arial" w:cs="Arial"/>
          <w:sz w:val="24"/>
          <w:szCs w:val="24"/>
        </w:rPr>
      </w:pPr>
      <w:r>
        <w:rPr>
          <w:rFonts w:ascii="Arial" w:hAnsi="Arial" w:cs="Arial"/>
          <w:sz w:val="24"/>
          <w:szCs w:val="24"/>
        </w:rPr>
        <w:tab/>
      </w: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sidR="007C6C95">
        <w:rPr>
          <w:rFonts w:ascii="Arial" w:hAnsi="Arial" w:cs="Arial"/>
          <w:sz w:val="22"/>
          <w:szCs w:val="22"/>
          <w:u w:val="single"/>
        </w:rPr>
        <w:t>0</w:t>
      </w:r>
      <w:r w:rsidR="00B31E6E">
        <w:rPr>
          <w:rFonts w:ascii="Arial" w:hAnsi="Arial" w:cs="Arial"/>
          <w:sz w:val="22"/>
          <w:szCs w:val="22"/>
          <w:u w:val="single"/>
        </w:rPr>
        <w:t>0</w:t>
      </w:r>
      <w:r w:rsidRPr="0053270E">
        <w:rPr>
          <w:rFonts w:ascii="Arial" w:hAnsi="Arial" w:cs="Arial"/>
          <w:sz w:val="22"/>
          <w:szCs w:val="22"/>
          <w:u w:val="single"/>
        </w:rPr>
        <w:t xml:space="preserve"> p.m.</w:t>
      </w:r>
    </w:p>
    <w:p w:rsidR="00D72FE7" w:rsidRPr="0053270E" w:rsidRDefault="00D72FE7" w:rsidP="005E1787">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462109">
        <w:rPr>
          <w:rFonts w:ascii="Arial" w:hAnsi="Arial" w:cs="Arial"/>
          <w:sz w:val="22"/>
          <w:szCs w:val="22"/>
        </w:rPr>
        <w:t>Laura Per</w:t>
      </w:r>
      <w:r w:rsidR="005E1787">
        <w:rPr>
          <w:rFonts w:ascii="Arial" w:hAnsi="Arial" w:cs="Arial"/>
          <w:sz w:val="22"/>
          <w:szCs w:val="22"/>
        </w:rPr>
        <w:t>r</w:t>
      </w:r>
      <w:r w:rsidR="00462109">
        <w:rPr>
          <w:rFonts w:ascii="Arial" w:hAnsi="Arial" w:cs="Arial"/>
          <w:sz w:val="22"/>
          <w:szCs w:val="22"/>
        </w:rPr>
        <w:t>y</w:t>
      </w:r>
      <w:r w:rsidRPr="0053270E">
        <w:rPr>
          <w:rFonts w:ascii="Arial" w:hAnsi="Arial" w:cs="Arial"/>
          <w:sz w:val="22"/>
          <w:szCs w:val="22"/>
        </w:rPr>
        <w:t xml:space="preserve"> called the meeting to order at 6:</w:t>
      </w:r>
      <w:r w:rsidR="007C6C95">
        <w:rPr>
          <w:rFonts w:ascii="Arial" w:hAnsi="Arial" w:cs="Arial"/>
          <w:sz w:val="22"/>
          <w:szCs w:val="22"/>
        </w:rPr>
        <w:t>0</w:t>
      </w:r>
      <w:r w:rsidR="00401BC0">
        <w:rPr>
          <w:rFonts w:ascii="Arial" w:hAnsi="Arial" w:cs="Arial"/>
          <w:sz w:val="22"/>
          <w:szCs w:val="22"/>
        </w:rPr>
        <w:t>1</w:t>
      </w:r>
      <w:r w:rsidRPr="0053270E">
        <w:rPr>
          <w:rFonts w:ascii="Arial" w:hAnsi="Arial" w:cs="Arial"/>
          <w:sz w:val="22"/>
          <w:szCs w:val="22"/>
        </w:rPr>
        <w:t xml:space="preserve"> p.m.</w:t>
      </w: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D72FE7"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Pr>
          <w:rFonts w:ascii="Arial" w:hAnsi="Arial" w:cs="Arial"/>
          <w:sz w:val="22"/>
          <w:szCs w:val="22"/>
        </w:rPr>
        <w:t xml:space="preserve">Present:  </w:t>
      </w:r>
      <w:r w:rsidR="00B31E6E">
        <w:rPr>
          <w:rFonts w:ascii="Arial" w:hAnsi="Arial" w:cs="Arial"/>
          <w:sz w:val="22"/>
          <w:szCs w:val="22"/>
        </w:rPr>
        <w:t>Jonathan Brusco,</w:t>
      </w:r>
      <w:r w:rsidR="00B31E6E" w:rsidRPr="0053270E">
        <w:rPr>
          <w:rFonts w:ascii="Arial" w:hAnsi="Arial" w:cs="Arial"/>
          <w:sz w:val="22"/>
          <w:szCs w:val="22"/>
        </w:rPr>
        <w:t xml:space="preserve"> </w:t>
      </w:r>
      <w:r w:rsidRPr="0053270E">
        <w:rPr>
          <w:rFonts w:ascii="Arial" w:hAnsi="Arial" w:cs="Arial"/>
          <w:sz w:val="22"/>
          <w:szCs w:val="22"/>
        </w:rPr>
        <w:t xml:space="preserve">Kent Child, </w:t>
      </w:r>
      <w:r w:rsidR="00B31E6E">
        <w:rPr>
          <w:rFonts w:ascii="Arial" w:hAnsi="Arial" w:cs="Arial"/>
          <w:sz w:val="22"/>
          <w:szCs w:val="22"/>
        </w:rPr>
        <w:t xml:space="preserve">Mark Dover, </w:t>
      </w:r>
      <w:r w:rsidRPr="0053270E">
        <w:rPr>
          <w:rFonts w:ascii="Arial" w:hAnsi="Arial" w:cs="Arial"/>
          <w:sz w:val="22"/>
          <w:szCs w:val="22"/>
        </w:rPr>
        <w:t xml:space="preserve">Walt Glines, </w:t>
      </w:r>
      <w:r w:rsidR="00083796">
        <w:rPr>
          <w:rFonts w:ascii="Arial" w:hAnsi="Arial" w:cs="Arial"/>
          <w:sz w:val="22"/>
          <w:szCs w:val="22"/>
        </w:rPr>
        <w:t xml:space="preserve">Rachel Perez, </w:t>
      </w:r>
      <w:r w:rsidR="00DB76DD">
        <w:rPr>
          <w:rFonts w:ascii="Arial" w:hAnsi="Arial" w:cs="Arial"/>
          <w:sz w:val="22"/>
          <w:szCs w:val="22"/>
        </w:rPr>
        <w:t xml:space="preserve">Lois Locci, </w:t>
      </w:r>
      <w:r w:rsidR="007C6C95">
        <w:rPr>
          <w:rFonts w:ascii="Arial" w:hAnsi="Arial" w:cs="Arial"/>
          <w:sz w:val="22"/>
          <w:szCs w:val="22"/>
        </w:rPr>
        <w:t>and Laura Perry</w:t>
      </w:r>
      <w:r w:rsidRPr="0053270E">
        <w:rPr>
          <w:rFonts w:ascii="Arial" w:hAnsi="Arial" w:cs="Arial"/>
          <w:sz w:val="22"/>
          <w:szCs w:val="22"/>
        </w:rPr>
        <w:t xml:space="preserve"> </w:t>
      </w:r>
    </w:p>
    <w:p w:rsidR="00F5285F" w:rsidRDefault="00F5285F" w:rsidP="005E1787">
      <w:pPr>
        <w:ind w:left="720" w:right="-18"/>
        <w:jc w:val="both"/>
        <w:rPr>
          <w:rFonts w:ascii="Arial" w:hAnsi="Arial" w:cs="Arial"/>
          <w:sz w:val="22"/>
          <w:szCs w:val="22"/>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943937" w:rsidP="005E1787">
      <w:pPr>
        <w:ind w:left="720" w:right="-18"/>
        <w:jc w:val="both"/>
        <w:rPr>
          <w:rFonts w:ascii="Arial" w:hAnsi="Arial" w:cs="Arial"/>
          <w:sz w:val="22"/>
          <w:szCs w:val="22"/>
        </w:rPr>
      </w:pPr>
      <w:r>
        <w:rPr>
          <w:rFonts w:ascii="Arial" w:hAnsi="Arial" w:cs="Arial"/>
          <w:sz w:val="22"/>
          <w:szCs w:val="22"/>
        </w:rPr>
        <w:t>Kathleen Moberg</w:t>
      </w:r>
      <w:r w:rsidR="00D72FE7" w:rsidRPr="0053270E">
        <w:rPr>
          <w:rFonts w:ascii="Arial" w:hAnsi="Arial" w:cs="Arial"/>
          <w:sz w:val="22"/>
          <w:szCs w:val="22"/>
        </w:rPr>
        <w:t xml:space="preserve">, Vice President, </w:t>
      </w:r>
      <w:r>
        <w:rPr>
          <w:rFonts w:ascii="Arial" w:hAnsi="Arial" w:cs="Arial"/>
          <w:sz w:val="22"/>
          <w:szCs w:val="22"/>
        </w:rPr>
        <w:t>Student</w:t>
      </w:r>
      <w:r w:rsidR="00D72FE7" w:rsidRPr="0053270E">
        <w:rPr>
          <w:rFonts w:ascii="Arial" w:hAnsi="Arial" w:cs="Arial"/>
          <w:sz w:val="22"/>
          <w:szCs w:val="22"/>
        </w:rPr>
        <w:t xml:space="preserve"> Services</w:t>
      </w:r>
    </w:p>
    <w:p w:rsidR="00B31E6E" w:rsidRDefault="00B31E6E" w:rsidP="005E1787">
      <w:pPr>
        <w:ind w:left="720" w:right="-18"/>
        <w:jc w:val="both"/>
        <w:rPr>
          <w:rFonts w:ascii="Arial" w:hAnsi="Arial" w:cs="Arial"/>
          <w:sz w:val="22"/>
          <w:szCs w:val="22"/>
        </w:rPr>
      </w:pPr>
      <w:r>
        <w:rPr>
          <w:rFonts w:ascii="Arial" w:hAnsi="Arial" w:cs="Arial"/>
          <w:sz w:val="22"/>
          <w:szCs w:val="22"/>
        </w:rPr>
        <w:t>Dr. Michele Bresso, Vice President of Academic Affairs</w:t>
      </w:r>
    </w:p>
    <w:p w:rsidR="00943937" w:rsidRPr="0053270E" w:rsidRDefault="00DB76DD" w:rsidP="005E1787">
      <w:pPr>
        <w:ind w:left="720" w:right="-18"/>
        <w:jc w:val="both"/>
        <w:rPr>
          <w:rFonts w:ascii="Arial" w:hAnsi="Arial" w:cs="Arial"/>
          <w:sz w:val="22"/>
          <w:szCs w:val="22"/>
        </w:rPr>
      </w:pPr>
      <w:r>
        <w:rPr>
          <w:rFonts w:ascii="Arial" w:hAnsi="Arial" w:cs="Arial"/>
          <w:sz w:val="22"/>
          <w:szCs w:val="22"/>
        </w:rPr>
        <w:t>Fred Harris, Vice President of Administrative Services</w:t>
      </w:r>
    </w:p>
    <w:p w:rsidR="00401BC0" w:rsidRDefault="00401BC0" w:rsidP="005E1787">
      <w:pPr>
        <w:tabs>
          <w:tab w:val="left" w:pos="360"/>
        </w:tabs>
        <w:ind w:left="720" w:right="-18"/>
        <w:jc w:val="both"/>
        <w:rPr>
          <w:rFonts w:ascii="Arial" w:hAnsi="Arial" w:cs="Arial"/>
          <w:sz w:val="22"/>
          <w:szCs w:val="22"/>
        </w:rPr>
      </w:pPr>
      <w:r>
        <w:rPr>
          <w:rFonts w:ascii="Arial" w:hAnsi="Arial" w:cs="Arial"/>
          <w:sz w:val="22"/>
          <w:szCs w:val="22"/>
        </w:rPr>
        <w:t>Wade Ellis, Associate Vice President of Business &amp; Security Services</w:t>
      </w:r>
    </w:p>
    <w:p w:rsidR="00D72FE7" w:rsidRDefault="00F70DEF" w:rsidP="005E1787">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w:t>
      </w:r>
    </w:p>
    <w:p w:rsidR="00F70DEF" w:rsidRPr="0053270E" w:rsidRDefault="00F70DEF"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666006" w:rsidRDefault="00F63B25" w:rsidP="005E1787">
      <w:pPr>
        <w:tabs>
          <w:tab w:val="left" w:pos="360"/>
        </w:tabs>
        <w:ind w:left="720" w:right="-18"/>
        <w:jc w:val="both"/>
        <w:rPr>
          <w:rFonts w:ascii="Arial" w:hAnsi="Arial" w:cs="Arial"/>
          <w:sz w:val="22"/>
          <w:szCs w:val="22"/>
        </w:rPr>
      </w:pPr>
      <w:r>
        <w:rPr>
          <w:rFonts w:ascii="Arial" w:hAnsi="Arial" w:cs="Arial"/>
          <w:sz w:val="22"/>
          <w:szCs w:val="22"/>
        </w:rPr>
        <w:t>No comments.</w:t>
      </w:r>
    </w:p>
    <w:p w:rsidR="00F63B25" w:rsidRDefault="00F63B25"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D72FE7" w:rsidRPr="003B4C84" w:rsidRDefault="00D72FE7" w:rsidP="005E1787">
      <w:pPr>
        <w:tabs>
          <w:tab w:val="left" w:pos="360"/>
        </w:tabs>
        <w:ind w:left="720" w:right="-18"/>
        <w:jc w:val="both"/>
        <w:rPr>
          <w:rFonts w:ascii="Arial" w:hAnsi="Arial" w:cs="Arial"/>
          <w:sz w:val="22"/>
          <w:szCs w:val="22"/>
        </w:rPr>
      </w:pPr>
      <w:r w:rsidRPr="003B4C84">
        <w:rPr>
          <w:rFonts w:ascii="Arial" w:hAnsi="Arial" w:cs="Arial"/>
          <w:sz w:val="22"/>
          <w:szCs w:val="22"/>
        </w:rPr>
        <w:t>The Board recessed to closed session at 6:</w:t>
      </w:r>
      <w:r w:rsidR="00BF0776">
        <w:rPr>
          <w:rFonts w:ascii="Arial" w:hAnsi="Arial" w:cs="Arial"/>
          <w:sz w:val="22"/>
          <w:szCs w:val="22"/>
        </w:rPr>
        <w:t>0</w:t>
      </w:r>
      <w:r w:rsidR="00401BC0">
        <w:rPr>
          <w:rFonts w:ascii="Arial" w:hAnsi="Arial" w:cs="Arial"/>
          <w:sz w:val="22"/>
          <w:szCs w:val="22"/>
        </w:rPr>
        <w:t>2</w:t>
      </w:r>
      <w:r w:rsidRPr="003B4C84">
        <w:rPr>
          <w:rFonts w:ascii="Arial" w:hAnsi="Arial" w:cs="Arial"/>
          <w:sz w:val="22"/>
          <w:szCs w:val="22"/>
        </w:rPr>
        <w:t xml:space="preserve"> p.m. </w:t>
      </w:r>
    </w:p>
    <w:p w:rsidR="00D72FE7"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D72FE7" w:rsidRPr="0053270E" w:rsidRDefault="00D72FE7" w:rsidP="00196AFA">
      <w:pPr>
        <w:pStyle w:val="ListParagraph"/>
        <w:numPr>
          <w:ilvl w:val="0"/>
          <w:numId w:val="5"/>
        </w:numPr>
        <w:ind w:right="-18"/>
        <w:jc w:val="both"/>
        <w:rPr>
          <w:rFonts w:ascii="Arial" w:hAnsi="Arial" w:cs="Arial"/>
          <w:sz w:val="22"/>
          <w:szCs w:val="22"/>
        </w:rPr>
      </w:pPr>
      <w:r w:rsidRPr="0053270E">
        <w:rPr>
          <w:rFonts w:ascii="Arial" w:hAnsi="Arial" w:cs="Arial"/>
          <w:sz w:val="22"/>
          <w:szCs w:val="22"/>
        </w:rPr>
        <w:t>Call to Order</w:t>
      </w:r>
    </w:p>
    <w:p w:rsidR="00D72FE7" w:rsidRPr="0053270E" w:rsidRDefault="00D72FE7" w:rsidP="005E1787">
      <w:pPr>
        <w:pStyle w:val="ListParagraph"/>
        <w:ind w:right="-18"/>
        <w:jc w:val="both"/>
        <w:rPr>
          <w:rFonts w:ascii="Arial" w:hAnsi="Arial" w:cs="Arial"/>
          <w:sz w:val="22"/>
          <w:szCs w:val="22"/>
        </w:rPr>
      </w:pPr>
      <w:r>
        <w:rPr>
          <w:rFonts w:ascii="Arial" w:hAnsi="Arial" w:cs="Arial"/>
          <w:sz w:val="22"/>
          <w:szCs w:val="22"/>
        </w:rPr>
        <w:t xml:space="preserve">President </w:t>
      </w:r>
      <w:r w:rsidR="007C6C95">
        <w:rPr>
          <w:rFonts w:ascii="Arial" w:hAnsi="Arial" w:cs="Arial"/>
          <w:sz w:val="22"/>
          <w:szCs w:val="22"/>
        </w:rPr>
        <w:t>Laura Perry</w:t>
      </w:r>
      <w:r w:rsidRPr="0053270E">
        <w:rPr>
          <w:rFonts w:ascii="Arial" w:hAnsi="Arial" w:cs="Arial"/>
          <w:sz w:val="22"/>
          <w:szCs w:val="22"/>
        </w:rPr>
        <w:t xml:space="preserve"> called the meeting to order at 7:</w:t>
      </w:r>
      <w:r w:rsidR="00B31E6E">
        <w:rPr>
          <w:rFonts w:ascii="Arial" w:hAnsi="Arial" w:cs="Arial"/>
          <w:sz w:val="22"/>
          <w:szCs w:val="22"/>
        </w:rPr>
        <w:t>1</w:t>
      </w:r>
      <w:r w:rsidR="00401BC0">
        <w:rPr>
          <w:rFonts w:ascii="Arial" w:hAnsi="Arial" w:cs="Arial"/>
          <w:sz w:val="22"/>
          <w:szCs w:val="22"/>
        </w:rPr>
        <w:t>0</w:t>
      </w:r>
      <w:r w:rsidRPr="0053270E">
        <w:rPr>
          <w:rFonts w:ascii="Arial" w:hAnsi="Arial" w:cs="Arial"/>
          <w:sz w:val="22"/>
          <w:szCs w:val="22"/>
        </w:rPr>
        <w:t xml:space="preserve"> p.m.</w:t>
      </w:r>
    </w:p>
    <w:p w:rsidR="00D72FE7" w:rsidRPr="0053270E" w:rsidRDefault="00D72FE7" w:rsidP="005E1787">
      <w:pPr>
        <w:ind w:left="720" w:right="-18"/>
        <w:jc w:val="both"/>
        <w:rPr>
          <w:rFonts w:ascii="Arial" w:hAnsi="Arial" w:cs="Arial"/>
          <w:sz w:val="22"/>
          <w:szCs w:val="22"/>
        </w:rPr>
      </w:pPr>
    </w:p>
    <w:p w:rsidR="00401BC0" w:rsidRDefault="00401BC0" w:rsidP="00196AFA">
      <w:pPr>
        <w:numPr>
          <w:ilvl w:val="0"/>
          <w:numId w:val="5"/>
        </w:numPr>
        <w:ind w:right="-18"/>
        <w:jc w:val="both"/>
        <w:rPr>
          <w:rFonts w:ascii="Arial" w:hAnsi="Arial" w:cs="Arial"/>
          <w:sz w:val="22"/>
          <w:szCs w:val="22"/>
        </w:rPr>
      </w:pPr>
      <w:r>
        <w:rPr>
          <w:rFonts w:ascii="Arial" w:hAnsi="Arial" w:cs="Arial"/>
          <w:sz w:val="22"/>
          <w:szCs w:val="22"/>
        </w:rPr>
        <w:t>Oath of Office – Student Trustee</w:t>
      </w:r>
    </w:p>
    <w:p w:rsidR="00401BC0" w:rsidRPr="00401BC0" w:rsidRDefault="00401BC0" w:rsidP="00401BC0">
      <w:pPr>
        <w:ind w:left="720" w:right="-18"/>
        <w:jc w:val="both"/>
        <w:rPr>
          <w:rFonts w:ascii="Arial" w:hAnsi="Arial" w:cs="Arial"/>
          <w:sz w:val="22"/>
          <w:szCs w:val="22"/>
        </w:rPr>
      </w:pPr>
      <w:r w:rsidRPr="00401BC0">
        <w:rPr>
          <w:rFonts w:ascii="Arial" w:hAnsi="Arial" w:cs="Arial"/>
          <w:sz w:val="22"/>
          <w:szCs w:val="22"/>
        </w:rPr>
        <w:t xml:space="preserve">Laura Perry administered the Oath of Office to </w:t>
      </w:r>
      <w:r w:rsidR="00032E5B">
        <w:rPr>
          <w:rFonts w:ascii="Arial" w:hAnsi="Arial" w:cs="Arial"/>
          <w:sz w:val="22"/>
          <w:szCs w:val="22"/>
        </w:rPr>
        <w:t>Daniel Chavez</w:t>
      </w:r>
      <w:r w:rsidRPr="00401BC0">
        <w:rPr>
          <w:rFonts w:ascii="Arial" w:hAnsi="Arial" w:cs="Arial"/>
          <w:sz w:val="22"/>
          <w:szCs w:val="22"/>
        </w:rPr>
        <w:t xml:space="preserve"> student trustee.</w:t>
      </w:r>
    </w:p>
    <w:p w:rsidR="00401BC0" w:rsidRDefault="00401BC0" w:rsidP="00401BC0">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Roll Call</w:t>
      </w:r>
    </w:p>
    <w:p w:rsidR="00DB76DD" w:rsidRPr="00DB76DD" w:rsidRDefault="00DB76DD" w:rsidP="00DB76DD">
      <w:pPr>
        <w:tabs>
          <w:tab w:val="left" w:pos="360"/>
        </w:tabs>
        <w:ind w:left="720" w:right="-18"/>
        <w:jc w:val="both"/>
        <w:rPr>
          <w:rFonts w:ascii="Arial" w:hAnsi="Arial" w:cs="Arial"/>
          <w:sz w:val="22"/>
          <w:szCs w:val="22"/>
        </w:rPr>
      </w:pPr>
      <w:r w:rsidRPr="00DB76DD">
        <w:rPr>
          <w:rFonts w:ascii="Arial" w:hAnsi="Arial" w:cs="Arial"/>
          <w:sz w:val="22"/>
          <w:szCs w:val="22"/>
        </w:rPr>
        <w:t xml:space="preserve">Trustees Present:  </w:t>
      </w:r>
      <w:r w:rsidR="00B31E6E">
        <w:rPr>
          <w:rFonts w:ascii="Arial" w:hAnsi="Arial" w:cs="Arial"/>
          <w:sz w:val="22"/>
          <w:szCs w:val="22"/>
        </w:rPr>
        <w:t xml:space="preserve">Jonathan Brusco, </w:t>
      </w:r>
      <w:r w:rsidRPr="00DB76DD">
        <w:rPr>
          <w:rFonts w:ascii="Arial" w:hAnsi="Arial" w:cs="Arial"/>
          <w:sz w:val="22"/>
          <w:szCs w:val="22"/>
        </w:rPr>
        <w:t xml:space="preserve">Kent Child, </w:t>
      </w:r>
      <w:r w:rsidR="00B31E6E">
        <w:rPr>
          <w:rFonts w:ascii="Arial" w:hAnsi="Arial" w:cs="Arial"/>
          <w:sz w:val="22"/>
          <w:szCs w:val="22"/>
        </w:rPr>
        <w:t xml:space="preserve">Mark Dover, </w:t>
      </w:r>
      <w:r w:rsidRPr="00DB76DD">
        <w:rPr>
          <w:rFonts w:ascii="Arial" w:hAnsi="Arial" w:cs="Arial"/>
          <w:sz w:val="22"/>
          <w:szCs w:val="22"/>
        </w:rPr>
        <w:t xml:space="preserve">Walt Glines, Rachel Perez, Lois Locci, and Laura Perry </w:t>
      </w:r>
      <w:r>
        <w:rPr>
          <w:rFonts w:ascii="Arial" w:hAnsi="Arial" w:cs="Arial"/>
          <w:sz w:val="22"/>
          <w:szCs w:val="22"/>
        </w:rPr>
        <w:t xml:space="preserve">and </w:t>
      </w:r>
      <w:r w:rsidR="00401BC0">
        <w:rPr>
          <w:rFonts w:ascii="Arial" w:hAnsi="Arial" w:cs="Arial"/>
          <w:sz w:val="22"/>
          <w:szCs w:val="22"/>
        </w:rPr>
        <w:t>Daniel Chavez</w:t>
      </w:r>
      <w:r>
        <w:rPr>
          <w:rFonts w:ascii="Arial" w:hAnsi="Arial" w:cs="Arial"/>
          <w:sz w:val="22"/>
          <w:szCs w:val="22"/>
        </w:rPr>
        <w:t xml:space="preserve"> (student trustee)</w:t>
      </w:r>
    </w:p>
    <w:p w:rsidR="00DB76DD" w:rsidRPr="00DB76DD" w:rsidRDefault="00DB76DD" w:rsidP="00DB76DD">
      <w:pPr>
        <w:ind w:left="720" w:right="-18"/>
        <w:jc w:val="both"/>
        <w:rPr>
          <w:rFonts w:ascii="Arial" w:hAnsi="Arial" w:cs="Arial"/>
          <w:sz w:val="22"/>
          <w:szCs w:val="22"/>
        </w:rPr>
      </w:pPr>
    </w:p>
    <w:p w:rsidR="00943937" w:rsidRPr="0053270E" w:rsidRDefault="00943937" w:rsidP="0094393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943937" w:rsidRDefault="00943937" w:rsidP="00943937">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943937" w:rsidRPr="0053270E" w:rsidRDefault="00DB76DD" w:rsidP="00943937">
      <w:pPr>
        <w:ind w:left="720" w:right="-18"/>
        <w:jc w:val="both"/>
        <w:rPr>
          <w:rFonts w:ascii="Arial" w:hAnsi="Arial" w:cs="Arial"/>
          <w:sz w:val="22"/>
          <w:szCs w:val="22"/>
        </w:rPr>
      </w:pPr>
      <w:r>
        <w:rPr>
          <w:rFonts w:ascii="Arial" w:hAnsi="Arial" w:cs="Arial"/>
          <w:sz w:val="22"/>
          <w:szCs w:val="22"/>
        </w:rPr>
        <w:t>Fred Harris Vice President of Administrative Services</w:t>
      </w:r>
    </w:p>
    <w:p w:rsidR="00D448EA" w:rsidRDefault="00C61F7A" w:rsidP="00943937">
      <w:pPr>
        <w:tabs>
          <w:tab w:val="left" w:pos="360"/>
        </w:tabs>
        <w:ind w:left="720" w:right="-18"/>
        <w:jc w:val="both"/>
        <w:rPr>
          <w:rFonts w:ascii="Arial" w:hAnsi="Arial" w:cs="Arial"/>
          <w:sz w:val="22"/>
          <w:szCs w:val="22"/>
        </w:rPr>
      </w:pPr>
      <w:r>
        <w:rPr>
          <w:rFonts w:ascii="Arial" w:hAnsi="Arial" w:cs="Arial"/>
          <w:sz w:val="22"/>
          <w:szCs w:val="22"/>
        </w:rPr>
        <w:t>Nikki Dequinn</w:t>
      </w:r>
      <w:r w:rsidR="00D448EA">
        <w:rPr>
          <w:rFonts w:ascii="Arial" w:hAnsi="Arial" w:cs="Arial"/>
          <w:sz w:val="22"/>
          <w:szCs w:val="22"/>
        </w:rPr>
        <w:t>, President, GCFA</w:t>
      </w:r>
    </w:p>
    <w:p w:rsidR="00D448EA" w:rsidRDefault="00C61F7A" w:rsidP="00943937">
      <w:pPr>
        <w:tabs>
          <w:tab w:val="left" w:pos="360"/>
        </w:tabs>
        <w:ind w:left="720" w:right="-18"/>
        <w:jc w:val="both"/>
        <w:rPr>
          <w:rFonts w:ascii="Arial" w:hAnsi="Arial" w:cs="Arial"/>
          <w:sz w:val="22"/>
          <w:szCs w:val="22"/>
        </w:rPr>
      </w:pPr>
      <w:r>
        <w:rPr>
          <w:rFonts w:ascii="Arial" w:hAnsi="Arial" w:cs="Arial"/>
          <w:sz w:val="22"/>
          <w:szCs w:val="22"/>
        </w:rPr>
        <w:lastRenderedPageBreak/>
        <w:t>Diana Seelie</w:t>
      </w:r>
      <w:r w:rsidR="00D448EA">
        <w:rPr>
          <w:rFonts w:ascii="Arial" w:hAnsi="Arial" w:cs="Arial"/>
          <w:sz w:val="22"/>
          <w:szCs w:val="22"/>
        </w:rPr>
        <w:t>, Professional Support Staff Representative</w:t>
      </w:r>
    </w:p>
    <w:p w:rsidR="00D448EA" w:rsidRDefault="00D448EA" w:rsidP="00D448EA">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 (Recorder)</w:t>
      </w:r>
    </w:p>
    <w:p w:rsidR="00D448EA" w:rsidRDefault="00D448EA" w:rsidP="00943937">
      <w:pPr>
        <w:tabs>
          <w:tab w:val="left" w:pos="360"/>
        </w:tabs>
        <w:ind w:left="720" w:right="-18"/>
        <w:jc w:val="both"/>
        <w:rPr>
          <w:rFonts w:ascii="Arial" w:hAnsi="Arial" w:cs="Arial"/>
          <w:sz w:val="22"/>
          <w:szCs w:val="22"/>
        </w:rPr>
      </w:pPr>
    </w:p>
    <w:p w:rsidR="00F63B25" w:rsidRDefault="00D72FE7" w:rsidP="005E1787">
      <w:pPr>
        <w:ind w:left="720" w:right="-18"/>
        <w:jc w:val="both"/>
        <w:rPr>
          <w:rFonts w:ascii="Arial" w:hAnsi="Arial" w:cs="Arial"/>
          <w:sz w:val="22"/>
          <w:szCs w:val="22"/>
        </w:rPr>
      </w:pPr>
      <w:r w:rsidRPr="006211F1">
        <w:rPr>
          <w:rFonts w:ascii="Arial" w:hAnsi="Arial" w:cs="Arial"/>
          <w:sz w:val="22"/>
          <w:szCs w:val="22"/>
          <w:u w:val="single"/>
        </w:rPr>
        <w:t>Others in Attendance</w:t>
      </w:r>
      <w:r w:rsidRPr="006211F1">
        <w:rPr>
          <w:rFonts w:ascii="Arial" w:hAnsi="Arial" w:cs="Arial"/>
          <w:sz w:val="22"/>
          <w:szCs w:val="22"/>
        </w:rPr>
        <w:t xml:space="preserve">: </w:t>
      </w:r>
      <w:r w:rsidR="00C61F7A">
        <w:rPr>
          <w:rFonts w:ascii="Arial" w:hAnsi="Arial" w:cs="Arial"/>
          <w:sz w:val="22"/>
          <w:szCs w:val="22"/>
        </w:rPr>
        <w:t xml:space="preserve">Jan Bernstein Chargin, Wade Ellis, </w:t>
      </w:r>
      <w:r w:rsidR="00DB76DD" w:rsidRPr="00C57567">
        <w:rPr>
          <w:rFonts w:ascii="Arial" w:hAnsi="Arial" w:cs="Arial"/>
          <w:sz w:val="22"/>
          <w:szCs w:val="22"/>
        </w:rPr>
        <w:t>Ken Wagman, Bobbi</w:t>
      </w:r>
      <w:r w:rsidR="00DB76DD">
        <w:rPr>
          <w:rFonts w:ascii="Arial" w:hAnsi="Arial" w:cs="Arial"/>
          <w:sz w:val="22"/>
          <w:szCs w:val="22"/>
        </w:rPr>
        <w:t xml:space="preserve"> Jo Palmer, </w:t>
      </w:r>
      <w:r w:rsidR="00D448EA">
        <w:rPr>
          <w:rFonts w:ascii="Arial" w:hAnsi="Arial" w:cs="Arial"/>
          <w:sz w:val="22"/>
          <w:szCs w:val="22"/>
        </w:rPr>
        <w:t>Ron Hannon</w:t>
      </w:r>
      <w:r w:rsidR="00DB76DD">
        <w:rPr>
          <w:rFonts w:ascii="Arial" w:hAnsi="Arial" w:cs="Arial"/>
          <w:sz w:val="22"/>
          <w:szCs w:val="22"/>
        </w:rPr>
        <w:t xml:space="preserve">, Eduardo Cervantes, </w:t>
      </w:r>
      <w:r w:rsidR="00C61F7A">
        <w:rPr>
          <w:rFonts w:ascii="Arial" w:hAnsi="Arial" w:cs="Arial"/>
          <w:sz w:val="22"/>
          <w:szCs w:val="22"/>
        </w:rPr>
        <w:t xml:space="preserve">Shari Gratke </w:t>
      </w:r>
      <w:r w:rsidR="00DB76DD">
        <w:rPr>
          <w:rFonts w:ascii="Arial" w:hAnsi="Arial" w:cs="Arial"/>
          <w:sz w:val="22"/>
          <w:szCs w:val="22"/>
        </w:rPr>
        <w:t xml:space="preserve">and </w:t>
      </w:r>
      <w:r w:rsidR="00C61F7A">
        <w:rPr>
          <w:rFonts w:ascii="Arial" w:hAnsi="Arial" w:cs="Arial"/>
          <w:sz w:val="22"/>
          <w:szCs w:val="22"/>
        </w:rPr>
        <w:t>Steve Sowa</w:t>
      </w:r>
    </w:p>
    <w:p w:rsidR="00F63B25" w:rsidRPr="0053270E" w:rsidRDefault="00F63B25"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Pledge of Allegiance</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sidR="00C61F7A">
        <w:rPr>
          <w:rFonts w:ascii="Arial" w:hAnsi="Arial" w:cs="Arial"/>
          <w:sz w:val="22"/>
          <w:szCs w:val="22"/>
        </w:rPr>
        <w:t>Laura Perry</w:t>
      </w:r>
      <w:r w:rsidRPr="0053270E">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Report of any Action Taken in Closed Session</w:t>
      </w:r>
    </w:p>
    <w:p w:rsidR="00D72FE7" w:rsidRDefault="00EF530B" w:rsidP="005E1787">
      <w:pPr>
        <w:ind w:left="720" w:right="-18"/>
        <w:jc w:val="both"/>
        <w:rPr>
          <w:rFonts w:ascii="Arial" w:hAnsi="Arial" w:cs="Arial"/>
          <w:sz w:val="22"/>
          <w:szCs w:val="22"/>
        </w:rPr>
      </w:pPr>
      <w:r>
        <w:rPr>
          <w:rFonts w:ascii="Arial" w:hAnsi="Arial" w:cs="Arial"/>
          <w:sz w:val="22"/>
          <w:szCs w:val="22"/>
        </w:rPr>
        <w:t>Laura Perry</w:t>
      </w:r>
      <w:r w:rsidR="001C3018">
        <w:rPr>
          <w:rFonts w:ascii="Arial" w:hAnsi="Arial" w:cs="Arial"/>
          <w:sz w:val="22"/>
          <w:szCs w:val="22"/>
        </w:rPr>
        <w:t xml:space="preserve"> </w:t>
      </w:r>
      <w:r w:rsidR="00D72FE7">
        <w:rPr>
          <w:rFonts w:ascii="Arial" w:hAnsi="Arial" w:cs="Arial"/>
          <w:sz w:val="22"/>
          <w:szCs w:val="22"/>
        </w:rPr>
        <w:t xml:space="preserve">reported </w:t>
      </w:r>
      <w:r w:rsidR="001C3018">
        <w:rPr>
          <w:rFonts w:ascii="Arial" w:hAnsi="Arial" w:cs="Arial"/>
          <w:sz w:val="22"/>
          <w:szCs w:val="22"/>
        </w:rPr>
        <w:t xml:space="preserve">that no </w:t>
      </w:r>
      <w:r w:rsidR="00D72FE7">
        <w:rPr>
          <w:rFonts w:ascii="Arial" w:hAnsi="Arial" w:cs="Arial"/>
          <w:sz w:val="22"/>
          <w:szCs w:val="22"/>
        </w:rPr>
        <w:t xml:space="preserve">action </w:t>
      </w:r>
      <w:r w:rsidR="001C3018">
        <w:rPr>
          <w:rFonts w:ascii="Arial" w:hAnsi="Arial" w:cs="Arial"/>
          <w:sz w:val="22"/>
          <w:szCs w:val="22"/>
        </w:rPr>
        <w:t xml:space="preserve">was </w:t>
      </w:r>
      <w:r w:rsidR="00D72FE7">
        <w:rPr>
          <w:rFonts w:ascii="Arial" w:hAnsi="Arial" w:cs="Arial"/>
          <w:sz w:val="22"/>
          <w:szCs w:val="22"/>
        </w:rPr>
        <w:t xml:space="preserve">taken in closed session. </w:t>
      </w:r>
    </w:p>
    <w:p w:rsidR="00D72FE7" w:rsidRPr="0053270E" w:rsidRDefault="00D72FE7" w:rsidP="005E1787">
      <w:pPr>
        <w:ind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 xml:space="preserve">Approval of Agenda   </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MSC (</w:t>
      </w:r>
      <w:r w:rsidR="00D448EA">
        <w:rPr>
          <w:rFonts w:ascii="Arial" w:hAnsi="Arial" w:cs="Arial"/>
          <w:sz w:val="22"/>
          <w:szCs w:val="22"/>
        </w:rPr>
        <w:t>W</w:t>
      </w:r>
      <w:r w:rsidR="00DB76DD">
        <w:rPr>
          <w:rFonts w:ascii="Arial" w:hAnsi="Arial" w:cs="Arial"/>
          <w:sz w:val="22"/>
          <w:szCs w:val="22"/>
        </w:rPr>
        <w:t>. Glines</w:t>
      </w:r>
      <w:r w:rsidR="00045B7A">
        <w:rPr>
          <w:rFonts w:ascii="Arial" w:hAnsi="Arial" w:cs="Arial"/>
          <w:sz w:val="22"/>
          <w:szCs w:val="22"/>
        </w:rPr>
        <w:t>/</w:t>
      </w:r>
      <w:r w:rsidR="003B22E0">
        <w:rPr>
          <w:rFonts w:ascii="Arial" w:hAnsi="Arial" w:cs="Arial"/>
          <w:sz w:val="22"/>
          <w:szCs w:val="22"/>
        </w:rPr>
        <w:t>M. Dover</w:t>
      </w:r>
      <w:r w:rsidRPr="0053270E">
        <w:rPr>
          <w:rFonts w:ascii="Arial" w:hAnsi="Arial" w:cs="Arial"/>
          <w:sz w:val="22"/>
          <w:szCs w:val="22"/>
        </w:rPr>
        <w:t>)</w:t>
      </w:r>
      <w:r>
        <w:rPr>
          <w:rFonts w:ascii="Arial" w:hAnsi="Arial" w:cs="Arial"/>
          <w:sz w:val="22"/>
          <w:szCs w:val="22"/>
        </w:rPr>
        <w:t xml:space="preserve"> </w:t>
      </w:r>
      <w:r w:rsidR="00897004">
        <w:rPr>
          <w:rFonts w:ascii="Arial" w:hAnsi="Arial" w:cs="Arial"/>
          <w:sz w:val="22"/>
          <w:szCs w:val="22"/>
        </w:rPr>
        <w:t xml:space="preserve">to </w:t>
      </w:r>
      <w:r w:rsidR="00045B7A">
        <w:rPr>
          <w:rFonts w:ascii="Arial" w:hAnsi="Arial" w:cs="Arial"/>
          <w:sz w:val="22"/>
          <w:szCs w:val="22"/>
        </w:rPr>
        <w:t>approve</w:t>
      </w:r>
      <w:r w:rsidR="00897004">
        <w:rPr>
          <w:rFonts w:ascii="Arial" w:hAnsi="Arial" w:cs="Arial"/>
          <w:sz w:val="22"/>
          <w:szCs w:val="22"/>
        </w:rPr>
        <w:t xml:space="preserve"> the</w:t>
      </w:r>
      <w:r w:rsidR="003B22E0">
        <w:rPr>
          <w:rFonts w:ascii="Arial" w:hAnsi="Arial" w:cs="Arial"/>
          <w:sz w:val="22"/>
          <w:szCs w:val="22"/>
        </w:rPr>
        <w:t xml:space="preserve"> agenda with the removal of Item III.1.n, “Subcontract between Gavilan College and Cabrillo College for Strong Workforce Regional Funding”</w:t>
      </w:r>
      <w:r w:rsidR="00897004">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72FE7" w:rsidRPr="0053270E" w:rsidRDefault="00045B7A" w:rsidP="005E1787">
      <w:pPr>
        <w:ind w:left="720" w:right="-18"/>
        <w:jc w:val="both"/>
        <w:rPr>
          <w:rFonts w:ascii="Arial" w:hAnsi="Arial" w:cs="Arial"/>
          <w:sz w:val="22"/>
          <w:szCs w:val="22"/>
        </w:rPr>
      </w:pPr>
      <w:r>
        <w:rPr>
          <w:rFonts w:ascii="Arial" w:hAnsi="Arial" w:cs="Arial"/>
          <w:sz w:val="22"/>
          <w:szCs w:val="22"/>
        </w:rPr>
        <w:t>7</w:t>
      </w:r>
      <w:r w:rsidR="00D72FE7" w:rsidRPr="0053270E">
        <w:rPr>
          <w:rFonts w:ascii="Arial" w:hAnsi="Arial" w:cs="Arial"/>
          <w:sz w:val="22"/>
          <w:szCs w:val="22"/>
        </w:rPr>
        <w:t xml:space="preserve"> Ayes: </w:t>
      </w:r>
      <w:r>
        <w:rPr>
          <w:rFonts w:ascii="Arial" w:hAnsi="Arial" w:cs="Arial"/>
          <w:sz w:val="22"/>
          <w:szCs w:val="22"/>
        </w:rPr>
        <w:t xml:space="preserve">Jonathan Brusco, </w:t>
      </w:r>
      <w:r w:rsidR="00DB76DD" w:rsidRPr="0053270E">
        <w:rPr>
          <w:rFonts w:ascii="Arial" w:hAnsi="Arial" w:cs="Arial"/>
          <w:sz w:val="22"/>
          <w:szCs w:val="22"/>
        </w:rPr>
        <w:t xml:space="preserve">Kent Child, </w:t>
      </w:r>
      <w:r>
        <w:rPr>
          <w:rFonts w:ascii="Arial" w:hAnsi="Arial" w:cs="Arial"/>
          <w:sz w:val="22"/>
          <w:szCs w:val="22"/>
        </w:rPr>
        <w:t xml:space="preserve">Mark Dover, </w:t>
      </w:r>
      <w:r w:rsidR="00DB76DD" w:rsidRPr="0053270E">
        <w:rPr>
          <w:rFonts w:ascii="Arial" w:hAnsi="Arial" w:cs="Arial"/>
          <w:sz w:val="22"/>
          <w:szCs w:val="22"/>
        </w:rPr>
        <w:t xml:space="preserve">Walt Glines, </w:t>
      </w:r>
      <w:r w:rsidR="00DB76DD">
        <w:rPr>
          <w:rFonts w:ascii="Arial" w:hAnsi="Arial" w:cs="Arial"/>
          <w:sz w:val="22"/>
          <w:szCs w:val="22"/>
        </w:rPr>
        <w:t>Rachel Perez, Lois Locci, and Laura Perry</w:t>
      </w:r>
      <w:r w:rsidR="001506AC" w:rsidRPr="0053270E">
        <w:rPr>
          <w:rFonts w:ascii="Arial" w:hAnsi="Arial" w:cs="Arial"/>
          <w:sz w:val="22"/>
          <w:szCs w:val="22"/>
        </w:rPr>
        <w:t xml:space="preserve"> </w:t>
      </w:r>
      <w:r>
        <w:rPr>
          <w:rFonts w:ascii="Arial" w:hAnsi="Arial" w:cs="Arial"/>
          <w:sz w:val="22"/>
          <w:szCs w:val="22"/>
        </w:rPr>
        <w:t>(</w:t>
      </w:r>
      <w:r w:rsidR="003B22E0">
        <w:rPr>
          <w:rFonts w:ascii="Arial" w:hAnsi="Arial" w:cs="Arial"/>
          <w:sz w:val="22"/>
          <w:szCs w:val="22"/>
        </w:rPr>
        <w:t>Daniel Chavez</w:t>
      </w:r>
      <w:r>
        <w:rPr>
          <w:rFonts w:ascii="Arial" w:hAnsi="Arial" w:cs="Arial"/>
          <w:sz w:val="22"/>
          <w:szCs w:val="22"/>
        </w:rPr>
        <w:t xml:space="preserve"> – student trustee) </w:t>
      </w:r>
      <w:r w:rsidR="001506AC" w:rsidRPr="0053270E">
        <w:rPr>
          <w:rFonts w:ascii="Arial" w:hAnsi="Arial" w:cs="Arial"/>
          <w:sz w:val="22"/>
          <w:szCs w:val="22"/>
        </w:rPr>
        <w:t>to approve</w:t>
      </w:r>
      <w:r w:rsidR="001506AC">
        <w:rPr>
          <w:rFonts w:ascii="Arial" w:hAnsi="Arial" w:cs="Arial"/>
          <w:sz w:val="22"/>
          <w:szCs w:val="22"/>
        </w:rPr>
        <w:t>.</w:t>
      </w:r>
      <w:r w:rsidR="001506AC" w:rsidRPr="0053270E">
        <w:rPr>
          <w:rFonts w:ascii="Arial" w:hAnsi="Arial" w:cs="Arial"/>
          <w:sz w:val="22"/>
          <w:szCs w:val="22"/>
        </w:rPr>
        <w:t xml:space="preserve"> </w:t>
      </w:r>
      <w:r w:rsidR="00D72FE7" w:rsidRPr="0053270E">
        <w:rPr>
          <w:rFonts w:ascii="Arial" w:hAnsi="Arial" w:cs="Arial"/>
          <w:sz w:val="22"/>
          <w:szCs w:val="22"/>
        </w:rPr>
        <w:t xml:space="preserve"> </w:t>
      </w:r>
    </w:p>
    <w:p w:rsidR="00D72FE7" w:rsidRDefault="00D72FE7" w:rsidP="005E1787">
      <w:pPr>
        <w:ind w:left="720" w:right="-18"/>
        <w:jc w:val="both"/>
        <w:rPr>
          <w:rFonts w:ascii="Arial" w:hAnsi="Arial" w:cs="Arial"/>
          <w:sz w:val="22"/>
          <w:szCs w:val="22"/>
        </w:rPr>
      </w:pPr>
      <w:r w:rsidRPr="0053270E">
        <w:rPr>
          <w:rFonts w:ascii="Arial" w:hAnsi="Arial" w:cs="Arial"/>
          <w:sz w:val="22"/>
          <w:szCs w:val="22"/>
        </w:rPr>
        <w:t>0 Noes</w:t>
      </w:r>
    </w:p>
    <w:p w:rsidR="00D72FE7" w:rsidRPr="0053270E" w:rsidRDefault="00D72FE7" w:rsidP="005E1787">
      <w:pPr>
        <w:ind w:left="720" w:right="-18"/>
        <w:jc w:val="both"/>
        <w:rPr>
          <w:rFonts w:ascii="Arial" w:hAnsi="Arial" w:cs="Arial"/>
          <w:sz w:val="22"/>
          <w:szCs w:val="22"/>
        </w:rPr>
      </w:pPr>
    </w:p>
    <w:p w:rsidR="00045B7A" w:rsidRPr="007314F9" w:rsidRDefault="00045B7A" w:rsidP="00045B7A">
      <w:pPr>
        <w:numPr>
          <w:ilvl w:val="0"/>
          <w:numId w:val="5"/>
        </w:numPr>
        <w:rPr>
          <w:rFonts w:ascii="Arial" w:hAnsi="Arial" w:cs="Arial"/>
          <w:sz w:val="22"/>
          <w:szCs w:val="22"/>
        </w:rPr>
      </w:pPr>
      <w:r w:rsidRPr="007314F9">
        <w:rPr>
          <w:rFonts w:ascii="Arial" w:hAnsi="Arial" w:cs="Arial"/>
          <w:sz w:val="22"/>
          <w:szCs w:val="22"/>
        </w:rPr>
        <w:t>Consent Agenda</w:t>
      </w:r>
    </w:p>
    <w:p w:rsidR="003B22E0" w:rsidRDefault="003B22E0" w:rsidP="003B22E0">
      <w:pPr>
        <w:numPr>
          <w:ilvl w:val="0"/>
          <w:numId w:val="18"/>
        </w:numPr>
        <w:rPr>
          <w:rFonts w:ascii="Arial" w:hAnsi="Arial" w:cs="Arial"/>
          <w:sz w:val="22"/>
          <w:szCs w:val="22"/>
        </w:rPr>
      </w:pPr>
      <w:r>
        <w:rPr>
          <w:rFonts w:ascii="Arial" w:hAnsi="Arial" w:cs="Arial"/>
          <w:sz w:val="22"/>
          <w:szCs w:val="22"/>
        </w:rPr>
        <w:t>Regular Meeting of the Board of Trustees minutes, May 9, 2017</w:t>
      </w:r>
    </w:p>
    <w:p w:rsidR="003B22E0" w:rsidRDefault="003B22E0" w:rsidP="003B22E0">
      <w:pPr>
        <w:numPr>
          <w:ilvl w:val="0"/>
          <w:numId w:val="18"/>
        </w:numPr>
        <w:rPr>
          <w:rFonts w:ascii="Arial" w:hAnsi="Arial" w:cs="Arial"/>
          <w:sz w:val="22"/>
          <w:szCs w:val="22"/>
        </w:rPr>
      </w:pPr>
      <w:r>
        <w:rPr>
          <w:rFonts w:ascii="Arial" w:hAnsi="Arial" w:cs="Arial"/>
          <w:sz w:val="22"/>
          <w:szCs w:val="22"/>
        </w:rPr>
        <w:t xml:space="preserve">Personnel Actions </w:t>
      </w:r>
    </w:p>
    <w:p w:rsidR="003B22E0" w:rsidRDefault="003B22E0" w:rsidP="003B22E0">
      <w:pPr>
        <w:numPr>
          <w:ilvl w:val="0"/>
          <w:numId w:val="18"/>
        </w:numPr>
        <w:rPr>
          <w:rFonts w:ascii="Arial" w:hAnsi="Arial" w:cs="Arial"/>
          <w:sz w:val="22"/>
          <w:szCs w:val="22"/>
        </w:rPr>
      </w:pPr>
      <w:r>
        <w:rPr>
          <w:rFonts w:ascii="Arial" w:hAnsi="Arial" w:cs="Arial"/>
          <w:sz w:val="22"/>
          <w:szCs w:val="22"/>
        </w:rPr>
        <w:t>Warrants and electronic transfers drawn on District Funds</w:t>
      </w:r>
    </w:p>
    <w:p w:rsidR="003B22E0" w:rsidRDefault="003B22E0" w:rsidP="003B22E0">
      <w:pPr>
        <w:numPr>
          <w:ilvl w:val="0"/>
          <w:numId w:val="18"/>
        </w:numPr>
        <w:rPr>
          <w:rFonts w:ascii="Arial" w:hAnsi="Arial" w:cs="Arial"/>
          <w:sz w:val="22"/>
          <w:szCs w:val="22"/>
        </w:rPr>
      </w:pPr>
      <w:r>
        <w:rPr>
          <w:rFonts w:ascii="Arial" w:hAnsi="Arial" w:cs="Arial"/>
          <w:sz w:val="22"/>
          <w:szCs w:val="22"/>
        </w:rPr>
        <w:t>Payroll Warrants drawn on District Funds</w:t>
      </w:r>
    </w:p>
    <w:p w:rsidR="003B22E0" w:rsidRDefault="003B22E0" w:rsidP="003B22E0">
      <w:pPr>
        <w:numPr>
          <w:ilvl w:val="0"/>
          <w:numId w:val="18"/>
        </w:numPr>
        <w:rPr>
          <w:rFonts w:ascii="Arial" w:hAnsi="Arial" w:cs="Arial"/>
          <w:sz w:val="22"/>
          <w:szCs w:val="22"/>
        </w:rPr>
      </w:pPr>
      <w:r>
        <w:rPr>
          <w:rFonts w:ascii="Arial" w:hAnsi="Arial" w:cs="Arial"/>
          <w:sz w:val="22"/>
          <w:szCs w:val="22"/>
        </w:rPr>
        <w:t>Purchase Order Ratification</w:t>
      </w:r>
    </w:p>
    <w:p w:rsidR="003B22E0" w:rsidRDefault="003B22E0" w:rsidP="003B22E0">
      <w:pPr>
        <w:numPr>
          <w:ilvl w:val="0"/>
          <w:numId w:val="18"/>
        </w:numPr>
        <w:rPr>
          <w:rFonts w:ascii="Arial" w:hAnsi="Arial" w:cs="Arial"/>
          <w:sz w:val="22"/>
          <w:szCs w:val="22"/>
        </w:rPr>
      </w:pPr>
      <w:r>
        <w:rPr>
          <w:rFonts w:ascii="Arial" w:hAnsi="Arial" w:cs="Arial"/>
          <w:sz w:val="22"/>
          <w:szCs w:val="22"/>
        </w:rPr>
        <w:t>Ratification of Agreements</w:t>
      </w:r>
    </w:p>
    <w:p w:rsidR="003B22E0" w:rsidRDefault="003B22E0" w:rsidP="003B22E0">
      <w:pPr>
        <w:numPr>
          <w:ilvl w:val="0"/>
          <w:numId w:val="18"/>
        </w:numPr>
        <w:rPr>
          <w:rFonts w:ascii="Arial" w:hAnsi="Arial" w:cs="Arial"/>
          <w:sz w:val="22"/>
          <w:szCs w:val="22"/>
        </w:rPr>
      </w:pPr>
      <w:r>
        <w:rPr>
          <w:rFonts w:ascii="Arial" w:hAnsi="Arial" w:cs="Arial"/>
          <w:sz w:val="22"/>
          <w:szCs w:val="22"/>
        </w:rPr>
        <w:t>Budget Adjustments</w:t>
      </w:r>
    </w:p>
    <w:p w:rsidR="003B22E0" w:rsidRDefault="003B22E0" w:rsidP="003B22E0">
      <w:pPr>
        <w:numPr>
          <w:ilvl w:val="0"/>
          <w:numId w:val="18"/>
        </w:numPr>
        <w:rPr>
          <w:rFonts w:ascii="Arial" w:hAnsi="Arial" w:cs="Arial"/>
          <w:sz w:val="22"/>
          <w:szCs w:val="22"/>
        </w:rPr>
      </w:pPr>
      <w:r>
        <w:rPr>
          <w:rFonts w:ascii="Arial" w:hAnsi="Arial" w:cs="Arial"/>
          <w:sz w:val="22"/>
          <w:szCs w:val="22"/>
        </w:rPr>
        <w:t>Monthly Financial Report</w:t>
      </w:r>
    </w:p>
    <w:p w:rsidR="0062383F" w:rsidRPr="00886422" w:rsidRDefault="0062383F" w:rsidP="0062383F">
      <w:pPr>
        <w:ind w:left="1080"/>
        <w:rPr>
          <w:rFonts w:ascii="Arial" w:hAnsi="Arial" w:cs="Arial"/>
          <w:sz w:val="22"/>
          <w:szCs w:val="22"/>
        </w:rPr>
      </w:pPr>
    </w:p>
    <w:p w:rsidR="00F34939" w:rsidRDefault="00F34939" w:rsidP="005E1787">
      <w:pPr>
        <w:ind w:left="720" w:right="-18"/>
        <w:jc w:val="both"/>
        <w:rPr>
          <w:rFonts w:ascii="Arial" w:hAnsi="Arial" w:cs="Arial"/>
          <w:sz w:val="22"/>
          <w:szCs w:val="22"/>
        </w:rPr>
      </w:pPr>
      <w:r w:rsidRPr="0053270E">
        <w:rPr>
          <w:rFonts w:ascii="Arial" w:hAnsi="Arial" w:cs="Arial"/>
          <w:sz w:val="22"/>
          <w:szCs w:val="22"/>
        </w:rPr>
        <w:t>MS</w:t>
      </w:r>
      <w:r w:rsidR="00083796">
        <w:rPr>
          <w:rFonts w:ascii="Arial" w:hAnsi="Arial" w:cs="Arial"/>
          <w:sz w:val="22"/>
          <w:szCs w:val="22"/>
        </w:rPr>
        <w:t>C</w:t>
      </w:r>
      <w:r w:rsidRPr="0053270E">
        <w:rPr>
          <w:rFonts w:ascii="Arial" w:hAnsi="Arial" w:cs="Arial"/>
          <w:sz w:val="22"/>
          <w:szCs w:val="22"/>
        </w:rPr>
        <w:t xml:space="preserve"> (</w:t>
      </w:r>
      <w:r w:rsidR="00511972">
        <w:rPr>
          <w:rFonts w:ascii="Arial" w:hAnsi="Arial" w:cs="Arial"/>
          <w:sz w:val="22"/>
          <w:szCs w:val="22"/>
        </w:rPr>
        <w:t>W. Glines/</w:t>
      </w:r>
      <w:r w:rsidR="003B22E0">
        <w:rPr>
          <w:rFonts w:ascii="Arial" w:hAnsi="Arial" w:cs="Arial"/>
          <w:sz w:val="22"/>
          <w:szCs w:val="22"/>
        </w:rPr>
        <w:t>J. Brusco</w:t>
      </w:r>
      <w:r w:rsidR="009F22E8">
        <w:rPr>
          <w:rFonts w:ascii="Arial" w:hAnsi="Arial" w:cs="Arial"/>
          <w:sz w:val="22"/>
          <w:szCs w:val="22"/>
        </w:rPr>
        <w:t>)</w:t>
      </w:r>
      <w:r>
        <w:rPr>
          <w:rFonts w:ascii="Arial" w:hAnsi="Arial" w:cs="Arial"/>
          <w:sz w:val="22"/>
          <w:szCs w:val="22"/>
        </w:rPr>
        <w:t xml:space="preserve"> </w:t>
      </w:r>
      <w:r w:rsidR="00511972">
        <w:rPr>
          <w:rFonts w:ascii="Arial" w:hAnsi="Arial" w:cs="Arial"/>
          <w:sz w:val="22"/>
          <w:szCs w:val="22"/>
        </w:rPr>
        <w:t>to approve.</w:t>
      </w:r>
    </w:p>
    <w:p w:rsidR="001E7306" w:rsidRPr="0053270E" w:rsidRDefault="001E7306" w:rsidP="001E7306">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045B7A" w:rsidRPr="0053270E" w:rsidRDefault="00045B7A" w:rsidP="00045B7A">
      <w:pPr>
        <w:ind w:left="72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w:t>
      </w:r>
      <w:r>
        <w:rPr>
          <w:rFonts w:ascii="Arial" w:hAnsi="Arial" w:cs="Arial"/>
          <w:sz w:val="22"/>
          <w:szCs w:val="22"/>
        </w:rPr>
        <w:t xml:space="preserve">Jonathan Brusco, </w:t>
      </w:r>
      <w:r w:rsidRPr="0053270E">
        <w:rPr>
          <w:rFonts w:ascii="Arial" w:hAnsi="Arial" w:cs="Arial"/>
          <w:sz w:val="22"/>
          <w:szCs w:val="22"/>
        </w:rPr>
        <w:t xml:space="preserve">Kent Child, </w:t>
      </w:r>
      <w:r>
        <w:rPr>
          <w:rFonts w:ascii="Arial" w:hAnsi="Arial" w:cs="Arial"/>
          <w:sz w:val="22"/>
          <w:szCs w:val="22"/>
        </w:rPr>
        <w:t xml:space="preserve">Mark Dover, </w:t>
      </w:r>
      <w:r w:rsidRPr="0053270E">
        <w:rPr>
          <w:rFonts w:ascii="Arial" w:hAnsi="Arial" w:cs="Arial"/>
          <w:sz w:val="22"/>
          <w:szCs w:val="22"/>
        </w:rPr>
        <w:t xml:space="preserve">Walt Glines, </w:t>
      </w:r>
      <w:r>
        <w:rPr>
          <w:rFonts w:ascii="Arial" w:hAnsi="Arial" w:cs="Arial"/>
          <w:sz w:val="22"/>
          <w:szCs w:val="22"/>
        </w:rPr>
        <w:t>Rachel Perez, Lois Locci, and Laura Perry</w:t>
      </w:r>
      <w:r w:rsidRPr="0053270E">
        <w:rPr>
          <w:rFonts w:ascii="Arial" w:hAnsi="Arial" w:cs="Arial"/>
          <w:sz w:val="22"/>
          <w:szCs w:val="22"/>
        </w:rPr>
        <w:t xml:space="preserve"> </w:t>
      </w:r>
      <w:r w:rsidR="003B22E0">
        <w:rPr>
          <w:rFonts w:ascii="Arial" w:hAnsi="Arial" w:cs="Arial"/>
          <w:sz w:val="22"/>
          <w:szCs w:val="22"/>
        </w:rPr>
        <w:t>(Daniel Chavez – student trustee)</w:t>
      </w:r>
      <w:r>
        <w:rPr>
          <w:rFonts w:ascii="Arial" w:hAnsi="Arial" w:cs="Arial"/>
          <w:sz w:val="22"/>
          <w:szCs w:val="22"/>
        </w:rPr>
        <w:t xml:space="preserve"> </w:t>
      </w:r>
      <w:r w:rsidRPr="0053270E">
        <w:rPr>
          <w:rFonts w:ascii="Arial" w:hAnsi="Arial" w:cs="Arial"/>
          <w:sz w:val="22"/>
          <w:szCs w:val="22"/>
        </w:rPr>
        <w:t>to approve</w:t>
      </w:r>
      <w:r>
        <w:rPr>
          <w:rFonts w:ascii="Arial" w:hAnsi="Arial" w:cs="Arial"/>
          <w:sz w:val="22"/>
          <w:szCs w:val="22"/>
        </w:rPr>
        <w:t>.</w:t>
      </w:r>
      <w:r w:rsidRPr="0053270E">
        <w:rPr>
          <w:rFonts w:ascii="Arial" w:hAnsi="Arial" w:cs="Arial"/>
          <w:sz w:val="22"/>
          <w:szCs w:val="22"/>
        </w:rPr>
        <w:t xml:space="preserve">  </w:t>
      </w:r>
    </w:p>
    <w:p w:rsidR="00045B7A" w:rsidRDefault="00045B7A" w:rsidP="00045B7A">
      <w:pPr>
        <w:ind w:left="720" w:right="-18"/>
        <w:jc w:val="both"/>
        <w:rPr>
          <w:rFonts w:ascii="Arial" w:hAnsi="Arial" w:cs="Arial"/>
          <w:sz w:val="22"/>
          <w:szCs w:val="22"/>
        </w:rPr>
      </w:pPr>
      <w:r w:rsidRPr="0053270E">
        <w:rPr>
          <w:rFonts w:ascii="Arial" w:hAnsi="Arial" w:cs="Arial"/>
          <w:sz w:val="22"/>
          <w:szCs w:val="22"/>
        </w:rPr>
        <w:t>0 Noes</w:t>
      </w:r>
    </w:p>
    <w:p w:rsidR="00B8430A" w:rsidRPr="0053270E" w:rsidRDefault="00B8430A" w:rsidP="00B8430A">
      <w:pPr>
        <w:ind w:left="720" w:right="-18"/>
        <w:jc w:val="both"/>
        <w:rPr>
          <w:rFonts w:ascii="Arial" w:hAnsi="Arial" w:cs="Arial"/>
          <w:sz w:val="22"/>
          <w:szCs w:val="22"/>
        </w:rPr>
      </w:pPr>
    </w:p>
    <w:p w:rsidR="00FF59A9" w:rsidRDefault="001738D8" w:rsidP="00196AFA">
      <w:pPr>
        <w:pStyle w:val="ListParagraph"/>
        <w:numPr>
          <w:ilvl w:val="0"/>
          <w:numId w:val="5"/>
        </w:numPr>
        <w:ind w:right="-720"/>
        <w:jc w:val="both"/>
        <w:rPr>
          <w:rFonts w:ascii="Arial" w:hAnsi="Arial" w:cs="Arial"/>
          <w:sz w:val="22"/>
          <w:szCs w:val="22"/>
        </w:rPr>
      </w:pPr>
      <w:r>
        <w:rPr>
          <w:rFonts w:ascii="Arial" w:hAnsi="Arial" w:cs="Arial"/>
          <w:sz w:val="22"/>
          <w:szCs w:val="22"/>
        </w:rPr>
        <w:t>Comments from the Public</w:t>
      </w:r>
    </w:p>
    <w:p w:rsidR="00AF62F5" w:rsidRDefault="003B22E0" w:rsidP="005E1787">
      <w:pPr>
        <w:ind w:left="720" w:right="18"/>
        <w:jc w:val="both"/>
        <w:rPr>
          <w:rFonts w:ascii="Arial" w:hAnsi="Arial" w:cs="Arial"/>
          <w:sz w:val="22"/>
          <w:szCs w:val="22"/>
        </w:rPr>
      </w:pPr>
      <w:r>
        <w:rPr>
          <w:rFonts w:ascii="Arial" w:hAnsi="Arial" w:cs="Arial"/>
          <w:sz w:val="22"/>
          <w:szCs w:val="22"/>
          <w:u w:val="single"/>
        </w:rPr>
        <w:t>Ken Wagman</w:t>
      </w:r>
      <w:r w:rsidR="009D6AE7">
        <w:rPr>
          <w:rFonts w:ascii="Arial" w:hAnsi="Arial" w:cs="Arial"/>
          <w:sz w:val="22"/>
          <w:szCs w:val="22"/>
        </w:rPr>
        <w:t xml:space="preserve"> –</w:t>
      </w:r>
      <w:r>
        <w:rPr>
          <w:rFonts w:ascii="Arial" w:hAnsi="Arial" w:cs="Arial"/>
          <w:sz w:val="22"/>
          <w:szCs w:val="22"/>
        </w:rPr>
        <w:t xml:space="preserve"> acknowledged and welcomed student trustee Daniel Chavez and new Academic Senate President Nikki Dequinn. He said faculty are looking forward to summer school and the fall semester.</w:t>
      </w:r>
      <w:r w:rsidR="00C72E6F">
        <w:rPr>
          <w:rFonts w:ascii="Arial" w:hAnsi="Arial" w:cs="Arial"/>
          <w:sz w:val="22"/>
          <w:szCs w:val="22"/>
        </w:rPr>
        <w:t xml:space="preserve">  </w:t>
      </w:r>
    </w:p>
    <w:p w:rsidR="00E96A08" w:rsidRPr="00E96A08" w:rsidRDefault="00E96A08" w:rsidP="005E1787">
      <w:pPr>
        <w:ind w:left="720" w:right="18"/>
        <w:jc w:val="both"/>
        <w:rPr>
          <w:rFonts w:ascii="Arial" w:hAnsi="Arial" w:cs="Arial"/>
          <w:sz w:val="22"/>
          <w:szCs w:val="22"/>
        </w:rPr>
      </w:pPr>
    </w:p>
    <w:p w:rsidR="00FF59A9" w:rsidRPr="0048401D" w:rsidRDefault="00A0251B"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O</w:t>
      </w:r>
      <w:r w:rsidR="00FF59A9" w:rsidRPr="0048401D">
        <w:rPr>
          <w:rFonts w:ascii="Arial" w:hAnsi="Arial" w:cs="Arial"/>
          <w:sz w:val="22"/>
          <w:szCs w:val="22"/>
        </w:rPr>
        <w:t>fficers' Reports</w:t>
      </w:r>
      <w:r w:rsidR="00FF59A9" w:rsidRPr="0048401D">
        <w:rPr>
          <w:rFonts w:ascii="Arial" w:hAnsi="Arial" w:cs="Arial"/>
          <w:sz w:val="22"/>
          <w:szCs w:val="22"/>
        </w:rPr>
        <w:tab/>
      </w: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1974EB" w:rsidRDefault="001974EB" w:rsidP="002D4DFF">
      <w:pPr>
        <w:ind w:left="1080"/>
        <w:jc w:val="both"/>
        <w:rPr>
          <w:rFonts w:ascii="Arial" w:hAnsi="Arial" w:cs="Arial"/>
          <w:sz w:val="22"/>
          <w:szCs w:val="22"/>
        </w:rPr>
      </w:pPr>
      <w:r>
        <w:rPr>
          <w:rFonts w:ascii="Arial" w:hAnsi="Arial" w:cs="Arial"/>
          <w:sz w:val="22"/>
          <w:szCs w:val="22"/>
          <w:u w:val="single"/>
        </w:rPr>
        <w:t>Fred Harris</w:t>
      </w:r>
      <w:r>
        <w:rPr>
          <w:rFonts w:ascii="Arial" w:hAnsi="Arial" w:cs="Arial"/>
          <w:sz w:val="22"/>
          <w:szCs w:val="22"/>
        </w:rPr>
        <w:t xml:space="preserve"> – reported on facility items.  Coyote Valley landscaping is being finalized along with the fencing.  He received the application to review for the Incidental Take Permit for phase 2 </w:t>
      </w:r>
      <w:r w:rsidR="00DD716E">
        <w:rPr>
          <w:rFonts w:ascii="Arial" w:hAnsi="Arial" w:cs="Arial"/>
          <w:sz w:val="22"/>
          <w:szCs w:val="22"/>
        </w:rPr>
        <w:t>and added that it</w:t>
      </w:r>
      <w:r>
        <w:rPr>
          <w:rFonts w:ascii="Arial" w:hAnsi="Arial" w:cs="Arial"/>
          <w:sz w:val="22"/>
          <w:szCs w:val="22"/>
        </w:rPr>
        <w:t xml:space="preserve"> will take a couple of years to go through regulatory agencies. He said the relocation and expansion of the motorcycle program at Coyote Valley has been negotiated. Fred Harris said demolition of the gym floor and bleachers is complete. The gym floor will be completed near the end of July. The pool replacement project is</w:t>
      </w:r>
      <w:r w:rsidR="00F4546F">
        <w:rPr>
          <w:rFonts w:ascii="Arial" w:hAnsi="Arial" w:cs="Arial"/>
          <w:sz w:val="22"/>
          <w:szCs w:val="22"/>
        </w:rPr>
        <w:t xml:space="preserve"> moving along and completion is expected at the end of August. The solar project is beginning this month. Negotiations will take place for a battery backup system to maximize the output and offset </w:t>
      </w:r>
      <w:r w:rsidR="00F4546F">
        <w:rPr>
          <w:rFonts w:ascii="Arial" w:hAnsi="Arial" w:cs="Arial"/>
          <w:sz w:val="22"/>
          <w:szCs w:val="22"/>
        </w:rPr>
        <w:lastRenderedPageBreak/>
        <w:t xml:space="preserve">the electric usage.  Fred Harris </w:t>
      </w:r>
      <w:r w:rsidR="00DD716E">
        <w:rPr>
          <w:rFonts w:ascii="Arial" w:hAnsi="Arial" w:cs="Arial"/>
          <w:sz w:val="22"/>
          <w:szCs w:val="22"/>
        </w:rPr>
        <w:t>will be</w:t>
      </w:r>
      <w:r w:rsidR="00F4546F">
        <w:rPr>
          <w:rFonts w:ascii="Arial" w:hAnsi="Arial" w:cs="Arial"/>
          <w:sz w:val="22"/>
          <w:szCs w:val="22"/>
        </w:rPr>
        <w:t xml:space="preserve"> meeting with the bond campaign consultant and will bring</w:t>
      </w:r>
      <w:r w:rsidR="00DD716E">
        <w:rPr>
          <w:rFonts w:ascii="Arial" w:hAnsi="Arial" w:cs="Arial"/>
          <w:sz w:val="22"/>
          <w:szCs w:val="22"/>
        </w:rPr>
        <w:t xml:space="preserve"> related</w:t>
      </w:r>
      <w:r w:rsidR="00F4546F">
        <w:rPr>
          <w:rFonts w:ascii="Arial" w:hAnsi="Arial" w:cs="Arial"/>
          <w:sz w:val="22"/>
          <w:szCs w:val="22"/>
        </w:rPr>
        <w:t xml:space="preserve"> information to the board. He said the </w:t>
      </w:r>
      <w:r w:rsidR="00671C92">
        <w:rPr>
          <w:rFonts w:ascii="Arial" w:hAnsi="Arial" w:cs="Arial"/>
          <w:sz w:val="22"/>
          <w:szCs w:val="22"/>
        </w:rPr>
        <w:t>Marguerite</w:t>
      </w:r>
      <w:r w:rsidR="00F4546F">
        <w:rPr>
          <w:rFonts w:ascii="Arial" w:hAnsi="Arial" w:cs="Arial"/>
          <w:sz w:val="22"/>
          <w:szCs w:val="22"/>
        </w:rPr>
        <w:t xml:space="preserve"> Maze Middle School labs in Ho</w:t>
      </w:r>
      <w:r w:rsidR="00DD716E">
        <w:rPr>
          <w:rFonts w:ascii="Arial" w:hAnsi="Arial" w:cs="Arial"/>
          <w:sz w:val="22"/>
          <w:szCs w:val="22"/>
        </w:rPr>
        <w:t>l</w:t>
      </w:r>
      <w:r w:rsidR="00F4546F">
        <w:rPr>
          <w:rFonts w:ascii="Arial" w:hAnsi="Arial" w:cs="Arial"/>
          <w:sz w:val="22"/>
          <w:szCs w:val="22"/>
        </w:rPr>
        <w:t xml:space="preserve">lister have been leased for classroom use.  </w:t>
      </w:r>
      <w:r w:rsidR="00671C92">
        <w:rPr>
          <w:rFonts w:ascii="Arial" w:hAnsi="Arial" w:cs="Arial"/>
          <w:sz w:val="22"/>
          <w:szCs w:val="22"/>
        </w:rPr>
        <w:t>Fred Harris reported that 2 bids ha</w:t>
      </w:r>
      <w:r w:rsidR="00DD716E">
        <w:rPr>
          <w:rFonts w:ascii="Arial" w:hAnsi="Arial" w:cs="Arial"/>
          <w:sz w:val="22"/>
          <w:szCs w:val="22"/>
        </w:rPr>
        <w:t>ve</w:t>
      </w:r>
      <w:r w:rsidR="00671C92">
        <w:rPr>
          <w:rFonts w:ascii="Arial" w:hAnsi="Arial" w:cs="Arial"/>
          <w:sz w:val="22"/>
          <w:szCs w:val="22"/>
        </w:rPr>
        <w:t xml:space="preserve"> been received for the athletic fields’ project and is an </w:t>
      </w:r>
      <w:r w:rsidR="00DD716E">
        <w:rPr>
          <w:rFonts w:ascii="Arial" w:hAnsi="Arial" w:cs="Arial"/>
          <w:sz w:val="22"/>
          <w:szCs w:val="22"/>
        </w:rPr>
        <w:t xml:space="preserve">action </w:t>
      </w:r>
      <w:r w:rsidR="00671C92">
        <w:rPr>
          <w:rFonts w:ascii="Arial" w:hAnsi="Arial" w:cs="Arial"/>
          <w:sz w:val="22"/>
          <w:szCs w:val="22"/>
        </w:rPr>
        <w:t>agenda item.  A bid protest was received and a rejection of the claim was sent by the district.</w:t>
      </w:r>
    </w:p>
    <w:p w:rsidR="001F537C" w:rsidRPr="001F537C" w:rsidRDefault="001F537C" w:rsidP="002D4DFF">
      <w:pPr>
        <w:ind w:left="1080"/>
        <w:jc w:val="both"/>
        <w:rPr>
          <w:rFonts w:ascii="Arial" w:hAnsi="Arial" w:cs="Arial"/>
          <w:sz w:val="22"/>
          <w:szCs w:val="22"/>
        </w:rPr>
      </w:pPr>
      <w:r>
        <w:rPr>
          <w:rFonts w:ascii="Arial" w:hAnsi="Arial" w:cs="Arial"/>
          <w:sz w:val="22"/>
          <w:szCs w:val="22"/>
          <w:u w:val="single"/>
        </w:rPr>
        <w:t>Kathleen Moberg</w:t>
      </w:r>
      <w:r>
        <w:rPr>
          <w:rFonts w:ascii="Arial" w:hAnsi="Arial" w:cs="Arial"/>
          <w:sz w:val="22"/>
          <w:szCs w:val="22"/>
        </w:rPr>
        <w:t xml:space="preserve"> – </w:t>
      </w:r>
      <w:r w:rsidR="00671C92">
        <w:rPr>
          <w:rFonts w:ascii="Arial" w:hAnsi="Arial" w:cs="Arial"/>
          <w:sz w:val="22"/>
          <w:szCs w:val="22"/>
        </w:rPr>
        <w:t xml:space="preserve">reported that student services’ staff have returned to the renovated student center building and said that financial aid and admissions and records departments continue to share space.  Welcome center space has been designated and staffed by student mentors who will greet and triage students’ questions before directing them to the appropriate staff. </w:t>
      </w:r>
      <w:r w:rsidR="0042428C">
        <w:rPr>
          <w:rFonts w:ascii="Arial" w:hAnsi="Arial" w:cs="Arial"/>
          <w:sz w:val="22"/>
          <w:szCs w:val="22"/>
        </w:rPr>
        <w:t>Kathleen Moberg said cross training is taking place to better serve students at all locations.</w:t>
      </w:r>
    </w:p>
    <w:p w:rsidR="001F537C" w:rsidRPr="001F537C" w:rsidRDefault="001F537C" w:rsidP="002D4DFF">
      <w:pPr>
        <w:ind w:left="1080"/>
        <w:jc w:val="both"/>
        <w:rPr>
          <w:rFonts w:ascii="Arial" w:hAnsi="Arial" w:cs="Arial"/>
          <w:sz w:val="22"/>
          <w:szCs w:val="22"/>
        </w:rPr>
      </w:pPr>
      <w:r>
        <w:rPr>
          <w:rFonts w:ascii="Arial" w:hAnsi="Arial" w:cs="Arial"/>
          <w:sz w:val="22"/>
          <w:szCs w:val="22"/>
          <w:u w:val="single"/>
        </w:rPr>
        <w:t>Michele Bresso</w:t>
      </w:r>
      <w:r>
        <w:rPr>
          <w:rFonts w:ascii="Arial" w:hAnsi="Arial" w:cs="Arial"/>
          <w:sz w:val="22"/>
          <w:szCs w:val="22"/>
        </w:rPr>
        <w:t xml:space="preserve"> </w:t>
      </w:r>
      <w:r w:rsidR="00241C52">
        <w:rPr>
          <w:rFonts w:ascii="Arial" w:hAnsi="Arial" w:cs="Arial"/>
          <w:sz w:val="22"/>
          <w:szCs w:val="22"/>
        </w:rPr>
        <w:t>–</w:t>
      </w:r>
      <w:r>
        <w:rPr>
          <w:rFonts w:ascii="Arial" w:hAnsi="Arial" w:cs="Arial"/>
          <w:sz w:val="22"/>
          <w:szCs w:val="22"/>
        </w:rPr>
        <w:t xml:space="preserve"> </w:t>
      </w:r>
      <w:r w:rsidR="0042428C">
        <w:rPr>
          <w:rFonts w:ascii="Arial" w:hAnsi="Arial" w:cs="Arial"/>
          <w:sz w:val="22"/>
          <w:szCs w:val="22"/>
        </w:rPr>
        <w:t xml:space="preserve">welcomed </w:t>
      </w:r>
      <w:r w:rsidR="0039368E">
        <w:rPr>
          <w:rFonts w:ascii="Arial" w:hAnsi="Arial" w:cs="Arial"/>
          <w:sz w:val="22"/>
          <w:szCs w:val="22"/>
        </w:rPr>
        <w:t xml:space="preserve">both </w:t>
      </w:r>
      <w:r w:rsidR="0042428C">
        <w:rPr>
          <w:rFonts w:ascii="Arial" w:hAnsi="Arial" w:cs="Arial"/>
          <w:sz w:val="22"/>
          <w:szCs w:val="22"/>
        </w:rPr>
        <w:t xml:space="preserve">student trustee Daniel Chavez and </w:t>
      </w:r>
      <w:r w:rsidR="00DD716E">
        <w:rPr>
          <w:rFonts w:ascii="Arial" w:hAnsi="Arial" w:cs="Arial"/>
          <w:sz w:val="22"/>
          <w:szCs w:val="22"/>
        </w:rPr>
        <w:t>A</w:t>
      </w:r>
      <w:r w:rsidR="0042428C">
        <w:rPr>
          <w:rFonts w:ascii="Arial" w:hAnsi="Arial" w:cs="Arial"/>
          <w:sz w:val="22"/>
          <w:szCs w:val="22"/>
        </w:rPr>
        <w:t xml:space="preserve">cademic </w:t>
      </w:r>
      <w:r w:rsidR="00DD716E">
        <w:rPr>
          <w:rFonts w:ascii="Arial" w:hAnsi="Arial" w:cs="Arial"/>
          <w:sz w:val="22"/>
          <w:szCs w:val="22"/>
        </w:rPr>
        <w:t>S</w:t>
      </w:r>
      <w:r w:rsidR="0042428C">
        <w:rPr>
          <w:rFonts w:ascii="Arial" w:hAnsi="Arial" w:cs="Arial"/>
          <w:sz w:val="22"/>
          <w:szCs w:val="22"/>
        </w:rPr>
        <w:t>enate president Nikki Dequin</w:t>
      </w:r>
      <w:r w:rsidR="0039368E">
        <w:rPr>
          <w:rFonts w:ascii="Arial" w:hAnsi="Arial" w:cs="Arial"/>
          <w:sz w:val="22"/>
          <w:szCs w:val="22"/>
        </w:rPr>
        <w:t xml:space="preserve"> and looks forward to working with them</w:t>
      </w:r>
      <w:r w:rsidR="0042428C">
        <w:rPr>
          <w:rFonts w:ascii="Arial" w:hAnsi="Arial" w:cs="Arial"/>
          <w:sz w:val="22"/>
          <w:szCs w:val="22"/>
        </w:rPr>
        <w:t xml:space="preserve">.  She acknowledged Nikki Dequin for showing leadership </w:t>
      </w:r>
      <w:r w:rsidR="0039368E">
        <w:rPr>
          <w:rFonts w:ascii="Arial" w:hAnsi="Arial" w:cs="Arial"/>
          <w:sz w:val="22"/>
          <w:szCs w:val="22"/>
        </w:rPr>
        <w:t xml:space="preserve">skills </w:t>
      </w:r>
      <w:r w:rsidR="0042428C">
        <w:rPr>
          <w:rFonts w:ascii="Arial" w:hAnsi="Arial" w:cs="Arial"/>
          <w:sz w:val="22"/>
          <w:szCs w:val="22"/>
        </w:rPr>
        <w:t xml:space="preserve">in department chair </w:t>
      </w:r>
      <w:r w:rsidR="00DD716E">
        <w:rPr>
          <w:rFonts w:ascii="Arial" w:hAnsi="Arial" w:cs="Arial"/>
          <w:sz w:val="22"/>
          <w:szCs w:val="22"/>
        </w:rPr>
        <w:t xml:space="preserve">meetings </w:t>
      </w:r>
      <w:r w:rsidR="0039368E">
        <w:rPr>
          <w:rFonts w:ascii="Arial" w:hAnsi="Arial" w:cs="Arial"/>
          <w:sz w:val="22"/>
          <w:szCs w:val="22"/>
        </w:rPr>
        <w:t xml:space="preserve">and being a “fearless” voice for students. Michele Bresso reported that faculty identified some potential safety concerns in utilizing Marguerite Maze Middle School for bio labs due to chemical storage.  Based on those concerns, the middle school lab will be used by ecology classes.  The use of San Benito High School bio labs is being investigated.  Michele Bresso thanked Dean Fran Lozano and department faculty.  She also reported that ACCJC completed their site visit related to the </w:t>
      </w:r>
      <w:r w:rsidR="00FF6F70">
        <w:rPr>
          <w:rFonts w:ascii="Arial" w:hAnsi="Arial" w:cs="Arial"/>
          <w:sz w:val="22"/>
          <w:szCs w:val="22"/>
        </w:rPr>
        <w:t>substantive</w:t>
      </w:r>
      <w:r w:rsidR="0039368E">
        <w:rPr>
          <w:rFonts w:ascii="Arial" w:hAnsi="Arial" w:cs="Arial"/>
          <w:sz w:val="22"/>
          <w:szCs w:val="22"/>
        </w:rPr>
        <w:t xml:space="preserve"> change reports at both San Martin Airport and Coyote Valley.</w:t>
      </w:r>
      <w:r w:rsidR="00065514">
        <w:rPr>
          <w:rFonts w:ascii="Arial" w:hAnsi="Arial" w:cs="Arial"/>
          <w:sz w:val="22"/>
          <w:szCs w:val="22"/>
        </w:rPr>
        <w:t xml:space="preserve"> Michele Bresso highlighted the work of technology librarian Dana Young as she traveled with “Librarians without Borders” to Guatemala to provide books for a small library. </w:t>
      </w:r>
    </w:p>
    <w:p w:rsidR="002D4DFF" w:rsidRDefault="002D4DFF" w:rsidP="002D4DFF">
      <w:pPr>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D16690" w:rsidRDefault="009056DC" w:rsidP="005E1787">
      <w:pPr>
        <w:ind w:left="1080"/>
        <w:jc w:val="both"/>
        <w:rPr>
          <w:rFonts w:ascii="Arial" w:hAnsi="Arial" w:cs="Arial"/>
          <w:sz w:val="22"/>
          <w:szCs w:val="22"/>
        </w:rPr>
      </w:pPr>
      <w:r>
        <w:rPr>
          <w:rFonts w:ascii="Arial" w:hAnsi="Arial" w:cs="Arial"/>
          <w:sz w:val="22"/>
          <w:szCs w:val="22"/>
        </w:rPr>
        <w:t xml:space="preserve">Kathleen Rose </w:t>
      </w:r>
      <w:r w:rsidR="005030DC">
        <w:rPr>
          <w:rFonts w:ascii="Arial" w:hAnsi="Arial" w:cs="Arial"/>
          <w:sz w:val="22"/>
          <w:szCs w:val="22"/>
        </w:rPr>
        <w:t xml:space="preserve">said she was pleased to have both Daniel Chavez and Nikki Dequin sit at the board’s table. She thanked everyone for working together to make commencement a memorable event. </w:t>
      </w:r>
      <w:r w:rsidR="00532DF6">
        <w:rPr>
          <w:rFonts w:ascii="Arial" w:hAnsi="Arial" w:cs="Arial"/>
          <w:sz w:val="22"/>
          <w:szCs w:val="22"/>
        </w:rPr>
        <w:t xml:space="preserve">Kathleen Rose reported on her recent professional development opportunities at the New York Times Higher Education Forum and the CEO Leadership Academy held by the Community College League of California. She was inspired by speakers and topics discussed and will share the ideas and practices. She acknowledged Gavilan’s </w:t>
      </w:r>
      <w:r w:rsidR="00DD716E">
        <w:rPr>
          <w:rFonts w:ascii="Arial" w:hAnsi="Arial" w:cs="Arial"/>
          <w:sz w:val="22"/>
          <w:szCs w:val="22"/>
        </w:rPr>
        <w:t>B</w:t>
      </w:r>
      <w:r w:rsidR="00532DF6">
        <w:rPr>
          <w:rFonts w:ascii="Arial" w:hAnsi="Arial" w:cs="Arial"/>
          <w:sz w:val="22"/>
          <w:szCs w:val="22"/>
        </w:rPr>
        <w:t xml:space="preserve">oard of </w:t>
      </w:r>
      <w:r w:rsidR="00DD716E">
        <w:rPr>
          <w:rFonts w:ascii="Arial" w:hAnsi="Arial" w:cs="Arial"/>
          <w:sz w:val="22"/>
          <w:szCs w:val="22"/>
        </w:rPr>
        <w:t>T</w:t>
      </w:r>
      <w:r w:rsidR="00532DF6">
        <w:rPr>
          <w:rFonts w:ascii="Arial" w:hAnsi="Arial" w:cs="Arial"/>
          <w:sz w:val="22"/>
          <w:szCs w:val="22"/>
        </w:rPr>
        <w:t>rustees for their dedication and commitment to their communities and students.  She reported that retreats will be held over the summer for the Board of Trustees (July 22</w:t>
      </w:r>
      <w:r w:rsidR="00532DF6" w:rsidRPr="00532DF6">
        <w:rPr>
          <w:rFonts w:ascii="Arial" w:hAnsi="Arial" w:cs="Arial"/>
          <w:sz w:val="22"/>
          <w:szCs w:val="22"/>
          <w:vertAlign w:val="superscript"/>
        </w:rPr>
        <w:t>nd</w:t>
      </w:r>
      <w:r w:rsidR="00532DF6">
        <w:rPr>
          <w:rFonts w:ascii="Arial" w:hAnsi="Arial" w:cs="Arial"/>
          <w:sz w:val="22"/>
          <w:szCs w:val="22"/>
        </w:rPr>
        <w:t>), Leadership Council, and also cabinet.</w:t>
      </w:r>
    </w:p>
    <w:p w:rsidR="00532DF6" w:rsidRDefault="00532DF6"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p>
    <w:p w:rsidR="0091759C" w:rsidRDefault="00532DF6" w:rsidP="005E1787">
      <w:pPr>
        <w:ind w:left="1080"/>
        <w:jc w:val="both"/>
        <w:rPr>
          <w:rFonts w:ascii="Arial" w:hAnsi="Arial" w:cs="Arial"/>
          <w:sz w:val="22"/>
          <w:szCs w:val="22"/>
        </w:rPr>
      </w:pPr>
      <w:r>
        <w:rPr>
          <w:rFonts w:ascii="Arial" w:hAnsi="Arial" w:cs="Arial"/>
          <w:sz w:val="22"/>
          <w:szCs w:val="22"/>
        </w:rPr>
        <w:t>Nikki Dequin</w:t>
      </w:r>
      <w:r w:rsidR="00054318">
        <w:rPr>
          <w:rFonts w:ascii="Arial" w:hAnsi="Arial" w:cs="Arial"/>
          <w:sz w:val="22"/>
          <w:szCs w:val="22"/>
        </w:rPr>
        <w:t xml:space="preserve"> </w:t>
      </w:r>
      <w:r>
        <w:rPr>
          <w:rFonts w:ascii="Arial" w:hAnsi="Arial" w:cs="Arial"/>
          <w:sz w:val="22"/>
          <w:szCs w:val="22"/>
        </w:rPr>
        <w:t>read a message from past president Arturo Rosette</w:t>
      </w:r>
    </w:p>
    <w:p w:rsidR="00054318" w:rsidRPr="0048401D" w:rsidRDefault="00054318"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6E2F25" w:rsidRDefault="00532DF6" w:rsidP="005E1787">
      <w:pPr>
        <w:ind w:left="1080"/>
        <w:jc w:val="both"/>
        <w:rPr>
          <w:rFonts w:ascii="Arial" w:hAnsi="Arial" w:cs="Arial"/>
          <w:sz w:val="22"/>
          <w:szCs w:val="22"/>
        </w:rPr>
      </w:pPr>
      <w:r>
        <w:rPr>
          <w:rFonts w:ascii="Arial" w:hAnsi="Arial" w:cs="Arial"/>
          <w:sz w:val="22"/>
          <w:szCs w:val="22"/>
        </w:rPr>
        <w:t xml:space="preserve">No report </w:t>
      </w:r>
    </w:p>
    <w:p w:rsidR="004D7F15" w:rsidRPr="0048401D"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p>
    <w:p w:rsidR="00622586" w:rsidRDefault="00553ECD" w:rsidP="005E1787">
      <w:pPr>
        <w:ind w:left="1080"/>
        <w:jc w:val="both"/>
        <w:rPr>
          <w:rFonts w:ascii="Arial" w:hAnsi="Arial" w:cs="Arial"/>
          <w:sz w:val="22"/>
          <w:szCs w:val="22"/>
        </w:rPr>
      </w:pPr>
      <w:r>
        <w:rPr>
          <w:rFonts w:ascii="Arial" w:hAnsi="Arial" w:cs="Arial"/>
          <w:sz w:val="22"/>
          <w:szCs w:val="22"/>
        </w:rPr>
        <w:t xml:space="preserve">Daniel Chavez reported that he attended the Facilities’ Committee Ad Hoc signage committee meeting. He said he was going to promote ASGC accountability. He is planning to attend the Silicon Valley Leadership Conference and also the CCLC Student Trustee workshop. </w:t>
      </w:r>
    </w:p>
    <w:p w:rsidR="00553ECD" w:rsidRDefault="00553ECD"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Member Comments</w:t>
      </w:r>
      <w:r w:rsidR="00553ECD">
        <w:rPr>
          <w:rFonts w:ascii="Arial" w:hAnsi="Arial" w:cs="Arial"/>
          <w:sz w:val="22"/>
          <w:szCs w:val="22"/>
        </w:rPr>
        <w:t xml:space="preserve"> – Trustees welcomed student trustee Daniel Chavez and Academic Senate president Nikki Dequin. </w:t>
      </w:r>
    </w:p>
    <w:p w:rsidR="00532DF6" w:rsidRPr="00553ECD" w:rsidRDefault="00553ECD" w:rsidP="00AA418F">
      <w:pPr>
        <w:ind w:left="1080"/>
        <w:jc w:val="both"/>
        <w:rPr>
          <w:rFonts w:ascii="Arial" w:hAnsi="Arial" w:cs="Arial"/>
          <w:sz w:val="22"/>
          <w:szCs w:val="22"/>
        </w:rPr>
      </w:pPr>
      <w:r>
        <w:rPr>
          <w:rFonts w:ascii="Arial" w:hAnsi="Arial" w:cs="Arial"/>
          <w:sz w:val="22"/>
          <w:szCs w:val="22"/>
          <w:u w:val="single"/>
        </w:rPr>
        <w:t>Rachel Perez</w:t>
      </w:r>
      <w:r>
        <w:rPr>
          <w:rFonts w:ascii="Arial" w:hAnsi="Arial" w:cs="Arial"/>
          <w:sz w:val="22"/>
          <w:szCs w:val="22"/>
        </w:rPr>
        <w:t xml:space="preserve"> – attended several events including a LULAC meeting, the EOPS and CALworks Recognition ceremony, the Staff Recognition Dinner, the Financial Aids awards ceremony, and the graduation ceremony.  She acknowledged the speakers at graduation. Rachel Perez helped chair </w:t>
      </w:r>
      <w:r w:rsidR="00C164D4">
        <w:rPr>
          <w:rFonts w:ascii="Arial" w:hAnsi="Arial" w:cs="Arial"/>
          <w:sz w:val="22"/>
          <w:szCs w:val="22"/>
        </w:rPr>
        <w:t xml:space="preserve">the Latino Advisory Committee </w:t>
      </w:r>
      <w:r w:rsidR="00DD716E">
        <w:rPr>
          <w:rFonts w:ascii="Arial" w:hAnsi="Arial" w:cs="Arial"/>
          <w:sz w:val="22"/>
          <w:szCs w:val="22"/>
        </w:rPr>
        <w:t xml:space="preserve">(LAC) </w:t>
      </w:r>
      <w:r w:rsidR="00C164D4">
        <w:rPr>
          <w:rFonts w:ascii="Arial" w:hAnsi="Arial" w:cs="Arial"/>
          <w:sz w:val="22"/>
          <w:szCs w:val="22"/>
        </w:rPr>
        <w:t xml:space="preserve">at the college and thanked Dr. Peter Wruck for </w:t>
      </w:r>
      <w:r w:rsidR="00DD716E">
        <w:rPr>
          <w:rFonts w:ascii="Arial" w:hAnsi="Arial" w:cs="Arial"/>
          <w:sz w:val="22"/>
          <w:szCs w:val="22"/>
        </w:rPr>
        <w:t xml:space="preserve">the </w:t>
      </w:r>
      <w:r w:rsidR="00C164D4">
        <w:rPr>
          <w:rFonts w:ascii="Arial" w:hAnsi="Arial" w:cs="Arial"/>
          <w:sz w:val="22"/>
          <w:szCs w:val="22"/>
        </w:rPr>
        <w:t>data presentation.  She said a mission statement and objectives were adopted by the LAC with bylaws being created by a subcommittee. Rachel Perez attended a Guided Pathways meeting. She and her husband visited Machu</w:t>
      </w:r>
      <w:r w:rsidR="00DD716E">
        <w:rPr>
          <w:rFonts w:ascii="Arial" w:hAnsi="Arial" w:cs="Arial"/>
          <w:sz w:val="22"/>
          <w:szCs w:val="22"/>
        </w:rPr>
        <w:t xml:space="preserve"> Picchu</w:t>
      </w:r>
      <w:r w:rsidR="00C164D4">
        <w:rPr>
          <w:rFonts w:ascii="Arial" w:hAnsi="Arial" w:cs="Arial"/>
          <w:sz w:val="22"/>
          <w:szCs w:val="22"/>
        </w:rPr>
        <w:t xml:space="preserve">.  </w:t>
      </w:r>
    </w:p>
    <w:p w:rsidR="00CB0532" w:rsidRDefault="00CB0532" w:rsidP="00AA418F">
      <w:pPr>
        <w:ind w:left="1080"/>
        <w:jc w:val="both"/>
        <w:rPr>
          <w:rFonts w:ascii="Arial" w:hAnsi="Arial" w:cs="Arial"/>
          <w:sz w:val="22"/>
          <w:szCs w:val="22"/>
          <w:u w:val="single"/>
        </w:rPr>
      </w:pPr>
      <w:r>
        <w:rPr>
          <w:rFonts w:ascii="Arial" w:hAnsi="Arial" w:cs="Arial"/>
          <w:sz w:val="22"/>
          <w:szCs w:val="22"/>
          <w:u w:val="single"/>
        </w:rPr>
        <w:t>Mark Dover</w:t>
      </w:r>
      <w:r>
        <w:rPr>
          <w:rFonts w:ascii="Arial" w:hAnsi="Arial" w:cs="Arial"/>
          <w:sz w:val="22"/>
          <w:szCs w:val="22"/>
        </w:rPr>
        <w:t xml:space="preserve"> – said the graduation ceremony in May was one of his favorites and acknowledged staff for doing a great job. He also thanked Admissions &amp; Records and Counseling for providing great customer service to potential students.  Mark Dover said Kathleen Rose had a great first year as president and thanked her for traveling to attend forums and conferences and bringing that information back to Gavilan. </w:t>
      </w:r>
    </w:p>
    <w:p w:rsidR="00952AA6" w:rsidRPr="00952AA6" w:rsidRDefault="00952AA6" w:rsidP="00AA418F">
      <w:pPr>
        <w:ind w:left="1080"/>
        <w:jc w:val="both"/>
        <w:rPr>
          <w:rFonts w:ascii="Arial" w:hAnsi="Arial" w:cs="Arial"/>
          <w:sz w:val="22"/>
          <w:szCs w:val="22"/>
        </w:rPr>
      </w:pPr>
      <w:r>
        <w:rPr>
          <w:rFonts w:ascii="Arial" w:hAnsi="Arial" w:cs="Arial"/>
          <w:sz w:val="22"/>
          <w:szCs w:val="22"/>
          <w:u w:val="single"/>
        </w:rPr>
        <w:t>Jonathan Brusco</w:t>
      </w:r>
      <w:r>
        <w:rPr>
          <w:rFonts w:ascii="Arial" w:hAnsi="Arial" w:cs="Arial"/>
          <w:sz w:val="22"/>
          <w:szCs w:val="22"/>
        </w:rPr>
        <w:t xml:space="preserve"> – </w:t>
      </w:r>
      <w:r w:rsidR="00CB0532">
        <w:rPr>
          <w:rFonts w:ascii="Arial" w:hAnsi="Arial" w:cs="Arial"/>
          <w:sz w:val="22"/>
          <w:szCs w:val="22"/>
        </w:rPr>
        <w:t xml:space="preserve">and his wife welcomed </w:t>
      </w:r>
      <w:r w:rsidR="00DD716E">
        <w:rPr>
          <w:rFonts w:ascii="Arial" w:hAnsi="Arial" w:cs="Arial"/>
          <w:sz w:val="22"/>
          <w:szCs w:val="22"/>
        </w:rPr>
        <w:t xml:space="preserve">new </w:t>
      </w:r>
      <w:r w:rsidR="00CB0532">
        <w:rPr>
          <w:rFonts w:ascii="Arial" w:hAnsi="Arial" w:cs="Arial"/>
          <w:sz w:val="22"/>
          <w:szCs w:val="22"/>
        </w:rPr>
        <w:t xml:space="preserve">baby </w:t>
      </w:r>
      <w:r w:rsidR="00DD716E">
        <w:rPr>
          <w:rFonts w:ascii="Arial" w:hAnsi="Arial" w:cs="Arial"/>
          <w:sz w:val="22"/>
          <w:szCs w:val="22"/>
        </w:rPr>
        <w:t>Isabella</w:t>
      </w:r>
      <w:r w:rsidR="00CB0532">
        <w:rPr>
          <w:rFonts w:ascii="Arial" w:hAnsi="Arial" w:cs="Arial"/>
          <w:sz w:val="22"/>
          <w:szCs w:val="22"/>
        </w:rPr>
        <w:t xml:space="preserve"> into their family. He said graduation was amazing and</w:t>
      </w:r>
      <w:r w:rsidR="005F7FF2">
        <w:rPr>
          <w:rFonts w:ascii="Arial" w:hAnsi="Arial" w:cs="Arial"/>
          <w:sz w:val="22"/>
          <w:szCs w:val="22"/>
        </w:rPr>
        <w:t xml:space="preserve"> was touched by Honorary Degree recipient Cecilia Ponzini. He said he is noticing the marketing efforts of the college and said it was a positive step.</w:t>
      </w:r>
    </w:p>
    <w:p w:rsidR="005F7FF2" w:rsidRPr="005F7FF2" w:rsidRDefault="005F7FF2" w:rsidP="00AA418F">
      <w:pPr>
        <w:ind w:left="1080"/>
        <w:jc w:val="both"/>
        <w:rPr>
          <w:rFonts w:ascii="Arial" w:hAnsi="Arial" w:cs="Arial"/>
          <w:sz w:val="22"/>
          <w:szCs w:val="22"/>
        </w:rPr>
      </w:pPr>
      <w:r>
        <w:rPr>
          <w:rFonts w:ascii="Arial" w:hAnsi="Arial" w:cs="Arial"/>
          <w:sz w:val="22"/>
          <w:szCs w:val="22"/>
          <w:u w:val="single"/>
        </w:rPr>
        <w:t>Kent Child</w:t>
      </w:r>
      <w:r>
        <w:rPr>
          <w:rFonts w:ascii="Arial" w:hAnsi="Arial" w:cs="Arial"/>
          <w:sz w:val="22"/>
          <w:szCs w:val="22"/>
        </w:rPr>
        <w:t xml:space="preserve"> – attended a memorial service for retired faculty member Jerry Flook and </w:t>
      </w:r>
      <w:r w:rsidR="00DD716E">
        <w:rPr>
          <w:rFonts w:ascii="Arial" w:hAnsi="Arial" w:cs="Arial"/>
          <w:sz w:val="22"/>
          <w:szCs w:val="22"/>
        </w:rPr>
        <w:t xml:space="preserve">attended </w:t>
      </w:r>
      <w:r>
        <w:rPr>
          <w:rFonts w:ascii="Arial" w:hAnsi="Arial" w:cs="Arial"/>
          <w:sz w:val="22"/>
          <w:szCs w:val="22"/>
        </w:rPr>
        <w:t>the staff recognition dinner.</w:t>
      </w:r>
    </w:p>
    <w:p w:rsidR="003C7852" w:rsidRDefault="008A07CA" w:rsidP="00CA3EEC">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w:t>
      </w:r>
      <w:r w:rsidR="001D1C10">
        <w:rPr>
          <w:rFonts w:ascii="Arial" w:hAnsi="Arial" w:cs="Arial"/>
          <w:sz w:val="22"/>
          <w:szCs w:val="22"/>
        </w:rPr>
        <w:t xml:space="preserve"> </w:t>
      </w:r>
      <w:r w:rsidR="005F7FF2">
        <w:rPr>
          <w:rFonts w:ascii="Arial" w:hAnsi="Arial" w:cs="Arial"/>
          <w:sz w:val="22"/>
          <w:szCs w:val="22"/>
        </w:rPr>
        <w:t xml:space="preserve">said graduation and the speakers’ messages were fantastic. He did think that other options should be considered for the graduation venue in subsequent years.  He recognized the GECA seniors for receiving </w:t>
      </w:r>
      <w:r w:rsidR="003C7852">
        <w:rPr>
          <w:rFonts w:ascii="Arial" w:hAnsi="Arial" w:cs="Arial"/>
          <w:sz w:val="22"/>
          <w:szCs w:val="22"/>
        </w:rPr>
        <w:t>$1.6 million in scholarships. Walt Glines announced that the 2017 CCLC convention will be held in San Jose in November. He requested an update on the remedial course</w:t>
      </w:r>
      <w:r w:rsidR="00DD716E">
        <w:rPr>
          <w:rFonts w:ascii="Arial" w:hAnsi="Arial" w:cs="Arial"/>
          <w:sz w:val="22"/>
          <w:szCs w:val="22"/>
        </w:rPr>
        <w:t xml:space="preserve"> program</w:t>
      </w:r>
      <w:r w:rsidR="003C7852">
        <w:rPr>
          <w:rFonts w:ascii="Arial" w:hAnsi="Arial" w:cs="Arial"/>
          <w:sz w:val="22"/>
          <w:szCs w:val="22"/>
        </w:rPr>
        <w:t xml:space="preserve"> at Gavilan.</w:t>
      </w:r>
    </w:p>
    <w:p w:rsidR="003C7852" w:rsidRDefault="00CA3EEC" w:rsidP="00CA3EEC">
      <w:pPr>
        <w:ind w:left="1080"/>
        <w:jc w:val="both"/>
        <w:rPr>
          <w:rFonts w:ascii="Arial" w:hAnsi="Arial" w:cs="Arial"/>
          <w:sz w:val="22"/>
          <w:szCs w:val="22"/>
        </w:rPr>
      </w:pPr>
      <w:r>
        <w:rPr>
          <w:rFonts w:ascii="Arial" w:hAnsi="Arial" w:cs="Arial"/>
          <w:sz w:val="22"/>
          <w:szCs w:val="22"/>
          <w:u w:val="single"/>
        </w:rPr>
        <w:t>Lois Locci</w:t>
      </w:r>
      <w:r>
        <w:rPr>
          <w:rFonts w:ascii="Arial" w:hAnsi="Arial" w:cs="Arial"/>
          <w:sz w:val="22"/>
          <w:szCs w:val="22"/>
        </w:rPr>
        <w:t xml:space="preserve"> – </w:t>
      </w:r>
      <w:r w:rsidR="005F7FF2">
        <w:rPr>
          <w:rFonts w:ascii="Arial" w:hAnsi="Arial" w:cs="Arial"/>
          <w:sz w:val="22"/>
          <w:szCs w:val="22"/>
        </w:rPr>
        <w:t xml:space="preserve">reported on </w:t>
      </w:r>
      <w:r>
        <w:rPr>
          <w:rFonts w:ascii="Arial" w:hAnsi="Arial" w:cs="Arial"/>
          <w:sz w:val="22"/>
          <w:szCs w:val="22"/>
        </w:rPr>
        <w:t>GECA</w:t>
      </w:r>
      <w:r w:rsidR="003C7852">
        <w:rPr>
          <w:rFonts w:ascii="Arial" w:hAnsi="Arial" w:cs="Arial"/>
          <w:sz w:val="22"/>
          <w:szCs w:val="22"/>
        </w:rPr>
        <w:t xml:space="preserve">’s scholarship ceremony. </w:t>
      </w:r>
      <w:r>
        <w:rPr>
          <w:rFonts w:ascii="Arial" w:hAnsi="Arial" w:cs="Arial"/>
          <w:sz w:val="22"/>
          <w:szCs w:val="22"/>
        </w:rPr>
        <w:t xml:space="preserve">She </w:t>
      </w:r>
      <w:r w:rsidR="003C7852">
        <w:rPr>
          <w:rFonts w:ascii="Arial" w:hAnsi="Arial" w:cs="Arial"/>
          <w:sz w:val="22"/>
          <w:szCs w:val="22"/>
        </w:rPr>
        <w:t>thanked PIO Jan Chargin for the incre</w:t>
      </w:r>
      <w:r w:rsidR="00DD716E">
        <w:rPr>
          <w:rFonts w:ascii="Arial" w:hAnsi="Arial" w:cs="Arial"/>
          <w:sz w:val="22"/>
          <w:szCs w:val="22"/>
        </w:rPr>
        <w:t xml:space="preserve">ase in Gavilan articles on the </w:t>
      </w:r>
      <w:r w:rsidR="003C7852">
        <w:rPr>
          <w:rFonts w:ascii="Arial" w:hAnsi="Arial" w:cs="Arial"/>
          <w:sz w:val="22"/>
          <w:szCs w:val="22"/>
        </w:rPr>
        <w:t>benitolink.com</w:t>
      </w:r>
      <w:r w:rsidR="00DD716E">
        <w:rPr>
          <w:rFonts w:ascii="Arial" w:hAnsi="Arial" w:cs="Arial"/>
          <w:sz w:val="22"/>
          <w:szCs w:val="22"/>
        </w:rPr>
        <w:t xml:space="preserve"> website</w:t>
      </w:r>
      <w:r w:rsidR="003C7852">
        <w:rPr>
          <w:rFonts w:ascii="Arial" w:hAnsi="Arial" w:cs="Arial"/>
          <w:sz w:val="22"/>
          <w:szCs w:val="22"/>
        </w:rPr>
        <w:t>.</w:t>
      </w:r>
    </w:p>
    <w:p w:rsidR="00CA3EEC" w:rsidRDefault="00CA3EEC" w:rsidP="00E8631C">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BD3A88" w:rsidRDefault="003C7852" w:rsidP="005E1787">
      <w:pPr>
        <w:ind w:left="1080"/>
        <w:jc w:val="both"/>
        <w:rPr>
          <w:rFonts w:ascii="Arial" w:hAnsi="Arial" w:cs="Arial"/>
          <w:sz w:val="22"/>
          <w:szCs w:val="22"/>
        </w:rPr>
      </w:pPr>
      <w:r>
        <w:rPr>
          <w:rFonts w:ascii="Arial" w:hAnsi="Arial" w:cs="Arial"/>
          <w:sz w:val="22"/>
          <w:szCs w:val="22"/>
        </w:rPr>
        <w:t>Laura Perry attended the Staff Recognition Dinner</w:t>
      </w:r>
      <w:r w:rsidR="00DD716E">
        <w:rPr>
          <w:rFonts w:ascii="Arial" w:hAnsi="Arial" w:cs="Arial"/>
          <w:sz w:val="22"/>
          <w:szCs w:val="22"/>
        </w:rPr>
        <w:t>. S</w:t>
      </w:r>
      <w:r>
        <w:rPr>
          <w:rFonts w:ascii="Arial" w:hAnsi="Arial" w:cs="Arial"/>
          <w:sz w:val="22"/>
          <w:szCs w:val="22"/>
        </w:rPr>
        <w:t>he received many compliments from the public on the graduation ceremony</w:t>
      </w:r>
      <w:r w:rsidR="00DD716E">
        <w:rPr>
          <w:rFonts w:ascii="Arial" w:hAnsi="Arial" w:cs="Arial"/>
          <w:sz w:val="22"/>
          <w:szCs w:val="22"/>
        </w:rPr>
        <w:t xml:space="preserve"> and</w:t>
      </w:r>
      <w:r>
        <w:rPr>
          <w:rFonts w:ascii="Arial" w:hAnsi="Arial" w:cs="Arial"/>
          <w:sz w:val="22"/>
          <w:szCs w:val="22"/>
        </w:rPr>
        <w:t xml:space="preserve"> thanked staff for their hard work. Laura Perry enjoyed seeing Cecilia Ponzini</w:t>
      </w:r>
      <w:r w:rsidR="00DD716E">
        <w:rPr>
          <w:rFonts w:ascii="Arial" w:hAnsi="Arial" w:cs="Arial"/>
          <w:sz w:val="22"/>
          <w:szCs w:val="22"/>
        </w:rPr>
        <w:t>’s</w:t>
      </w:r>
      <w:r>
        <w:rPr>
          <w:rFonts w:ascii="Arial" w:hAnsi="Arial" w:cs="Arial"/>
          <w:sz w:val="22"/>
          <w:szCs w:val="22"/>
        </w:rPr>
        <w:t xml:space="preserve"> </w:t>
      </w:r>
      <w:r w:rsidR="00DD716E">
        <w:rPr>
          <w:rFonts w:ascii="Arial" w:hAnsi="Arial" w:cs="Arial"/>
          <w:sz w:val="22"/>
          <w:szCs w:val="22"/>
        </w:rPr>
        <w:t>“joy”</w:t>
      </w:r>
      <w:r w:rsidR="00DD716E">
        <w:rPr>
          <w:rFonts w:ascii="Arial" w:hAnsi="Arial" w:cs="Arial"/>
          <w:sz w:val="22"/>
          <w:szCs w:val="22"/>
        </w:rPr>
        <w:t xml:space="preserve"> in receiving</w:t>
      </w:r>
      <w:r>
        <w:rPr>
          <w:rFonts w:ascii="Arial" w:hAnsi="Arial" w:cs="Arial"/>
          <w:sz w:val="22"/>
          <w:szCs w:val="22"/>
        </w:rPr>
        <w:t xml:space="preserve"> Gavilan’s Honorary Degree. </w:t>
      </w:r>
      <w:r w:rsidR="00845890">
        <w:rPr>
          <w:rFonts w:ascii="Arial" w:hAnsi="Arial" w:cs="Arial"/>
          <w:sz w:val="22"/>
          <w:szCs w:val="22"/>
        </w:rPr>
        <w:t>She congratulated Jonathan and Julie Brusco on the birth of their daughter.</w:t>
      </w:r>
    </w:p>
    <w:p w:rsidR="003C7852" w:rsidRPr="0048401D" w:rsidRDefault="003C7852" w:rsidP="005E1787">
      <w:pPr>
        <w:ind w:left="1080"/>
        <w:jc w:val="both"/>
        <w:rPr>
          <w:rFonts w:ascii="Arial" w:hAnsi="Arial" w:cs="Arial"/>
          <w:sz w:val="22"/>
          <w:szCs w:val="22"/>
        </w:rPr>
      </w:pPr>
    </w:p>
    <w:p w:rsidR="00FF59A9" w:rsidRDefault="00FF59A9"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Board Committee Reports</w:t>
      </w:r>
    </w:p>
    <w:p w:rsidR="007062FC" w:rsidRDefault="00F050B6" w:rsidP="005E1787">
      <w:pPr>
        <w:pStyle w:val="ListParagraph"/>
        <w:tabs>
          <w:tab w:val="left" w:pos="1080"/>
        </w:tabs>
        <w:ind w:left="1080" w:right="-18"/>
        <w:jc w:val="both"/>
        <w:rPr>
          <w:rFonts w:ascii="Arial" w:hAnsi="Arial" w:cs="Arial"/>
          <w:sz w:val="22"/>
          <w:szCs w:val="22"/>
        </w:rPr>
      </w:pPr>
      <w:r>
        <w:rPr>
          <w:rFonts w:ascii="Arial" w:hAnsi="Arial" w:cs="Arial"/>
          <w:sz w:val="22"/>
          <w:szCs w:val="22"/>
        </w:rPr>
        <w:t xml:space="preserve">Kent Child reported </w:t>
      </w:r>
      <w:r w:rsidR="00DD716E">
        <w:rPr>
          <w:rFonts w:ascii="Arial" w:hAnsi="Arial" w:cs="Arial"/>
          <w:sz w:val="22"/>
          <w:szCs w:val="22"/>
        </w:rPr>
        <w:t>that</w:t>
      </w:r>
      <w:r>
        <w:rPr>
          <w:rFonts w:ascii="Arial" w:hAnsi="Arial" w:cs="Arial"/>
          <w:sz w:val="22"/>
          <w:szCs w:val="22"/>
        </w:rPr>
        <w:t xml:space="preserve"> the Policy Subcommittee’s meeting review</w:t>
      </w:r>
      <w:r w:rsidR="00DD716E">
        <w:rPr>
          <w:rFonts w:ascii="Arial" w:hAnsi="Arial" w:cs="Arial"/>
          <w:sz w:val="22"/>
          <w:szCs w:val="22"/>
        </w:rPr>
        <w:t>ed</w:t>
      </w:r>
      <w:r>
        <w:rPr>
          <w:rFonts w:ascii="Arial" w:hAnsi="Arial" w:cs="Arial"/>
          <w:sz w:val="22"/>
          <w:szCs w:val="22"/>
        </w:rPr>
        <w:t xml:space="preserve"> Chapter 3, General Institution, board policies and administrative procedures.  He said the goal is to complete a review of the remaining 4 chapters in the academic 2017/18 year.</w:t>
      </w:r>
    </w:p>
    <w:p w:rsidR="00F050B6" w:rsidRDefault="00F050B6" w:rsidP="005E1787">
      <w:pPr>
        <w:pStyle w:val="ListParagraph"/>
        <w:tabs>
          <w:tab w:val="left" w:pos="1080"/>
        </w:tabs>
        <w:ind w:left="1080" w:right="-18"/>
        <w:jc w:val="both"/>
        <w:rPr>
          <w:rFonts w:ascii="Arial" w:hAnsi="Arial" w:cs="Arial"/>
          <w:sz w:val="22"/>
          <w:szCs w:val="22"/>
        </w:rPr>
      </w:pPr>
    </w:p>
    <w:p w:rsidR="00DC058A" w:rsidRDefault="00F050B6" w:rsidP="005E1787">
      <w:pPr>
        <w:pStyle w:val="ListParagraph"/>
        <w:tabs>
          <w:tab w:val="left" w:pos="1080"/>
        </w:tabs>
        <w:ind w:left="1080" w:right="-18"/>
        <w:jc w:val="both"/>
        <w:rPr>
          <w:rFonts w:ascii="Arial" w:hAnsi="Arial" w:cs="Arial"/>
          <w:sz w:val="22"/>
          <w:szCs w:val="22"/>
        </w:rPr>
      </w:pPr>
      <w:r>
        <w:rPr>
          <w:rFonts w:ascii="Arial" w:hAnsi="Arial" w:cs="Arial"/>
          <w:sz w:val="22"/>
          <w:szCs w:val="22"/>
        </w:rPr>
        <w:t>Mark Dover</w:t>
      </w:r>
      <w:r w:rsidR="00DC058A">
        <w:rPr>
          <w:rFonts w:ascii="Arial" w:hAnsi="Arial" w:cs="Arial"/>
          <w:sz w:val="22"/>
          <w:szCs w:val="22"/>
        </w:rPr>
        <w:t xml:space="preserve"> reported on the Facilities Subcommittee which met to review the bid received on the last Measure E bond project</w:t>
      </w:r>
      <w:r w:rsidR="005E59F0">
        <w:rPr>
          <w:rFonts w:ascii="Arial" w:hAnsi="Arial" w:cs="Arial"/>
          <w:sz w:val="22"/>
          <w:szCs w:val="22"/>
        </w:rPr>
        <w:t>, the Athletic Fields Upgrade. He said it was a difficult meeting as the bid came in $2.5 million over the budget amount meaning not all the projects could be completed. Mark Dover said students and staff have been waiting a long time for improvements in the fields.  He said the committee’s recommendation will be to move forward with the bid but with the elimination of the football and track fields.  Mark Dover said infrastructure and DSA requirements will be completed</w:t>
      </w:r>
      <w:r w:rsidR="00B563AA">
        <w:rPr>
          <w:rFonts w:ascii="Arial" w:hAnsi="Arial" w:cs="Arial"/>
          <w:sz w:val="22"/>
          <w:szCs w:val="22"/>
        </w:rPr>
        <w:t xml:space="preserve"> for all projects</w:t>
      </w:r>
      <w:r w:rsidR="005E59F0">
        <w:rPr>
          <w:rFonts w:ascii="Arial" w:hAnsi="Arial" w:cs="Arial"/>
          <w:sz w:val="22"/>
          <w:szCs w:val="22"/>
        </w:rPr>
        <w:t xml:space="preserve">; the turf installation will not be done. The eliminated portion of the project will be rebid in a couple of years while looking for alternative funding. </w:t>
      </w:r>
      <w:r w:rsidR="00312E03">
        <w:rPr>
          <w:rFonts w:ascii="Arial" w:hAnsi="Arial" w:cs="Arial"/>
          <w:sz w:val="22"/>
          <w:szCs w:val="22"/>
        </w:rPr>
        <w:t xml:space="preserve">Jonathan Brusco expressed his displeasure with the bidding environment for public agencies.  </w:t>
      </w:r>
    </w:p>
    <w:p w:rsidR="00DC058A" w:rsidRDefault="00DC058A" w:rsidP="005E1787">
      <w:pPr>
        <w:pStyle w:val="ListParagraph"/>
        <w:tabs>
          <w:tab w:val="left" w:pos="1080"/>
        </w:tabs>
        <w:ind w:left="1080" w:right="-18"/>
        <w:jc w:val="both"/>
        <w:rPr>
          <w:rFonts w:ascii="Arial" w:hAnsi="Arial" w:cs="Arial"/>
          <w:sz w:val="22"/>
          <w:szCs w:val="22"/>
        </w:rPr>
      </w:pPr>
    </w:p>
    <w:p w:rsidR="007E6C25" w:rsidRPr="007E6C25" w:rsidRDefault="00E26269" w:rsidP="007E6C25">
      <w:pPr>
        <w:pStyle w:val="ListParagraph"/>
        <w:numPr>
          <w:ilvl w:val="0"/>
          <w:numId w:val="5"/>
        </w:numPr>
        <w:ind w:right="-720"/>
        <w:jc w:val="both"/>
        <w:rPr>
          <w:rFonts w:ascii="Arial" w:hAnsi="Arial" w:cs="Arial"/>
          <w:sz w:val="22"/>
          <w:szCs w:val="22"/>
        </w:rPr>
      </w:pPr>
      <w:r w:rsidRPr="0048401D">
        <w:rPr>
          <w:rFonts w:ascii="Arial" w:hAnsi="Arial" w:cs="Arial"/>
          <w:sz w:val="22"/>
          <w:szCs w:val="22"/>
        </w:rPr>
        <w:t>Information/Staff Reports</w:t>
      </w:r>
    </w:p>
    <w:p w:rsidR="004C334B" w:rsidRDefault="00A23ABA" w:rsidP="004C334B">
      <w:pPr>
        <w:pStyle w:val="BodyTextIndent"/>
        <w:numPr>
          <w:ilvl w:val="0"/>
          <w:numId w:val="7"/>
        </w:numPr>
        <w:tabs>
          <w:tab w:val="left" w:pos="360"/>
          <w:tab w:val="left" w:pos="720"/>
        </w:tabs>
        <w:ind w:right="342"/>
        <w:rPr>
          <w:sz w:val="22"/>
          <w:szCs w:val="22"/>
        </w:rPr>
      </w:pPr>
      <w:r>
        <w:rPr>
          <w:sz w:val="22"/>
          <w:szCs w:val="22"/>
        </w:rPr>
        <w:t>Transferring Students Reports</w:t>
      </w:r>
    </w:p>
    <w:p w:rsidR="007E6C25" w:rsidRDefault="00A23ABA" w:rsidP="00C95805">
      <w:pPr>
        <w:pStyle w:val="BodyTextIndent"/>
        <w:tabs>
          <w:tab w:val="left" w:pos="360"/>
          <w:tab w:val="left" w:pos="720"/>
        </w:tabs>
        <w:ind w:left="1080" w:right="342"/>
        <w:jc w:val="both"/>
        <w:rPr>
          <w:sz w:val="22"/>
          <w:szCs w:val="22"/>
        </w:rPr>
      </w:pPr>
      <w:r>
        <w:rPr>
          <w:sz w:val="22"/>
          <w:szCs w:val="22"/>
        </w:rPr>
        <w:t xml:space="preserve">Michele Bresso presented data indicating an </w:t>
      </w:r>
      <w:r w:rsidR="00FC1633">
        <w:rPr>
          <w:sz w:val="22"/>
          <w:szCs w:val="22"/>
        </w:rPr>
        <w:t xml:space="preserve">overall </w:t>
      </w:r>
      <w:r>
        <w:rPr>
          <w:sz w:val="22"/>
          <w:szCs w:val="22"/>
        </w:rPr>
        <w:t xml:space="preserve">increase </w:t>
      </w:r>
      <w:r w:rsidR="00FC1633">
        <w:rPr>
          <w:sz w:val="22"/>
          <w:szCs w:val="22"/>
        </w:rPr>
        <w:t>with</w:t>
      </w:r>
      <w:r>
        <w:rPr>
          <w:sz w:val="22"/>
          <w:szCs w:val="22"/>
        </w:rPr>
        <w:t xml:space="preserve">in a 10 year span of transfers </w:t>
      </w:r>
      <w:r w:rsidR="00FE1FB7">
        <w:rPr>
          <w:sz w:val="22"/>
          <w:szCs w:val="22"/>
        </w:rPr>
        <w:t xml:space="preserve">of 35%. She said the highest growth has been transfers to </w:t>
      </w:r>
      <w:r w:rsidR="00FC1633">
        <w:rPr>
          <w:sz w:val="22"/>
          <w:szCs w:val="22"/>
        </w:rPr>
        <w:t xml:space="preserve">the </w:t>
      </w:r>
      <w:r w:rsidR="00FE1FB7">
        <w:rPr>
          <w:sz w:val="22"/>
          <w:szCs w:val="22"/>
        </w:rPr>
        <w:t>California state university system colleges.</w:t>
      </w:r>
      <w:r w:rsidR="00C95805">
        <w:rPr>
          <w:sz w:val="22"/>
          <w:szCs w:val="22"/>
        </w:rPr>
        <w:t xml:space="preserve"> Trends indicate Latino transfers to </w:t>
      </w:r>
      <w:r w:rsidR="00FC1633">
        <w:rPr>
          <w:sz w:val="22"/>
          <w:szCs w:val="22"/>
        </w:rPr>
        <w:t>CSU’s</w:t>
      </w:r>
      <w:r w:rsidR="00C95805">
        <w:rPr>
          <w:sz w:val="22"/>
          <w:szCs w:val="22"/>
        </w:rPr>
        <w:t xml:space="preserve"> are up about 60% in the 10 year span.  Michele Bresso said efforts will continue to build the transfer program to help move our students toward completion in a timely manner.   She said all of the data is available on Gavilan’s website. </w:t>
      </w:r>
    </w:p>
    <w:p w:rsidR="00A23ABA" w:rsidRDefault="00E80BE7" w:rsidP="004C334B">
      <w:pPr>
        <w:pStyle w:val="BodyTextIndent"/>
        <w:numPr>
          <w:ilvl w:val="0"/>
          <w:numId w:val="7"/>
        </w:numPr>
        <w:tabs>
          <w:tab w:val="left" w:pos="360"/>
          <w:tab w:val="left" w:pos="720"/>
        </w:tabs>
        <w:ind w:right="342"/>
        <w:rPr>
          <w:sz w:val="22"/>
          <w:szCs w:val="22"/>
        </w:rPr>
      </w:pPr>
      <w:r>
        <w:rPr>
          <w:sz w:val="22"/>
          <w:szCs w:val="22"/>
        </w:rPr>
        <w:t xml:space="preserve">President’s Honor Roll, Fall 2016 and Dean’s List, Fall </w:t>
      </w:r>
    </w:p>
    <w:p w:rsidR="004C334B" w:rsidRPr="00A23ABA" w:rsidRDefault="00FC1633" w:rsidP="00FC1633">
      <w:pPr>
        <w:tabs>
          <w:tab w:val="left" w:pos="3940"/>
        </w:tabs>
        <w:ind w:left="1080"/>
      </w:pPr>
      <w:r>
        <w:rPr>
          <w:rFonts w:ascii="Arial" w:hAnsi="Arial" w:cs="Arial"/>
          <w:sz w:val="22"/>
          <w:szCs w:val="22"/>
        </w:rPr>
        <w:t>Kathleen Rose said scholarship is an important part of the college and wanted to share this special recognition with the board.</w:t>
      </w:r>
      <w:r w:rsidR="00A23ABA">
        <w:tab/>
      </w:r>
    </w:p>
    <w:p w:rsidR="00922A0C" w:rsidRDefault="00922A0C" w:rsidP="004F0198">
      <w:pPr>
        <w:pStyle w:val="BodyTextIndent"/>
        <w:tabs>
          <w:tab w:val="left" w:pos="360"/>
          <w:tab w:val="left" w:pos="720"/>
        </w:tabs>
        <w:ind w:left="1080" w:right="342"/>
        <w:jc w:val="both"/>
        <w:rPr>
          <w:sz w:val="22"/>
          <w:szCs w:val="22"/>
        </w:rPr>
      </w:pPr>
    </w:p>
    <w:p w:rsidR="004C334B" w:rsidRDefault="00E80BE7" w:rsidP="004C334B">
      <w:pPr>
        <w:pStyle w:val="BodyTextIndent"/>
        <w:numPr>
          <w:ilvl w:val="0"/>
          <w:numId w:val="7"/>
        </w:numPr>
        <w:tabs>
          <w:tab w:val="left" w:pos="360"/>
          <w:tab w:val="left" w:pos="720"/>
        </w:tabs>
        <w:ind w:right="342"/>
        <w:rPr>
          <w:sz w:val="22"/>
          <w:szCs w:val="22"/>
        </w:rPr>
      </w:pPr>
      <w:r>
        <w:rPr>
          <w:sz w:val="22"/>
          <w:szCs w:val="22"/>
        </w:rPr>
        <w:t>Institutional Effectiveness Partnership Initiative (IEPI)</w:t>
      </w:r>
    </w:p>
    <w:p w:rsidR="001E5D0C" w:rsidRDefault="00273CD6" w:rsidP="007C2F7B">
      <w:pPr>
        <w:pStyle w:val="BodyTextIndent"/>
        <w:tabs>
          <w:tab w:val="left" w:pos="360"/>
          <w:tab w:val="left" w:pos="720"/>
        </w:tabs>
        <w:ind w:left="1080" w:right="-18"/>
        <w:jc w:val="both"/>
        <w:rPr>
          <w:sz w:val="22"/>
          <w:szCs w:val="22"/>
        </w:rPr>
      </w:pPr>
      <w:r>
        <w:rPr>
          <w:sz w:val="22"/>
          <w:szCs w:val="22"/>
        </w:rPr>
        <w:t xml:space="preserve">Michele Bresso presented this annual report which is a requirement to receive Student Success and Support Program funding.  The report provides the district’s progress on goals with pre-established indicators. She said this report will be shared with the Gavilan community to build dialog on how we can make improvements. </w:t>
      </w:r>
    </w:p>
    <w:p w:rsidR="002B4934" w:rsidRPr="0048401D" w:rsidRDefault="002B4934" w:rsidP="002B4934">
      <w:pPr>
        <w:rPr>
          <w:rFonts w:ascii="Arial" w:hAnsi="Arial" w:cs="Arial"/>
          <w:sz w:val="22"/>
          <w:szCs w:val="22"/>
        </w:rPr>
      </w:pPr>
    </w:p>
    <w:p w:rsidR="002B4934" w:rsidRPr="0048401D" w:rsidRDefault="002B4934" w:rsidP="002B4934">
      <w:pPr>
        <w:pStyle w:val="BodyTextIndent"/>
        <w:tabs>
          <w:tab w:val="left" w:pos="360"/>
        </w:tabs>
        <w:ind w:left="0"/>
        <w:rPr>
          <w:sz w:val="22"/>
          <w:szCs w:val="22"/>
        </w:rPr>
      </w:pPr>
      <w:r w:rsidRPr="0048401D">
        <w:rPr>
          <w:sz w:val="22"/>
          <w:szCs w:val="22"/>
        </w:rPr>
        <w:t>III.</w:t>
      </w:r>
      <w:r w:rsidRPr="0048401D">
        <w:rPr>
          <w:sz w:val="22"/>
          <w:szCs w:val="22"/>
        </w:rPr>
        <w:tab/>
      </w:r>
      <w:r w:rsidRPr="0048401D">
        <w:rPr>
          <w:sz w:val="22"/>
          <w:szCs w:val="22"/>
          <w:u w:val="single"/>
        </w:rPr>
        <w:t>ACTION ITEMS</w:t>
      </w:r>
    </w:p>
    <w:p w:rsidR="0068116D" w:rsidRDefault="00E80BE7" w:rsidP="0068116D">
      <w:pPr>
        <w:pStyle w:val="BodyTextIndent"/>
        <w:numPr>
          <w:ilvl w:val="0"/>
          <w:numId w:val="6"/>
        </w:numPr>
        <w:tabs>
          <w:tab w:val="left" w:pos="720"/>
        </w:tabs>
        <w:ind w:hanging="720"/>
        <w:rPr>
          <w:sz w:val="22"/>
          <w:szCs w:val="22"/>
        </w:rPr>
      </w:pPr>
      <w:r>
        <w:rPr>
          <w:sz w:val="22"/>
          <w:szCs w:val="22"/>
        </w:rPr>
        <w:t>New</w:t>
      </w:r>
      <w:r w:rsidR="0068116D">
        <w:rPr>
          <w:sz w:val="22"/>
          <w:szCs w:val="22"/>
        </w:rPr>
        <w:t xml:space="preserve"> Business</w:t>
      </w:r>
    </w:p>
    <w:p w:rsidR="0068116D" w:rsidRDefault="00E80BE7" w:rsidP="0068116D">
      <w:pPr>
        <w:pStyle w:val="BodyTextIndent"/>
        <w:numPr>
          <w:ilvl w:val="0"/>
          <w:numId w:val="15"/>
        </w:numPr>
        <w:tabs>
          <w:tab w:val="left" w:pos="360"/>
          <w:tab w:val="left" w:pos="720"/>
        </w:tabs>
        <w:ind w:right="342"/>
        <w:rPr>
          <w:sz w:val="22"/>
          <w:szCs w:val="22"/>
        </w:rPr>
      </w:pPr>
      <w:r>
        <w:rPr>
          <w:sz w:val="22"/>
          <w:szCs w:val="22"/>
        </w:rPr>
        <w:t xml:space="preserve">Curriculum </w:t>
      </w:r>
    </w:p>
    <w:p w:rsidR="0068116D" w:rsidRPr="0068116D" w:rsidRDefault="0068116D" w:rsidP="0068116D">
      <w:pPr>
        <w:ind w:left="1080" w:right="-18"/>
        <w:jc w:val="both"/>
        <w:rPr>
          <w:rFonts w:ascii="Arial" w:hAnsi="Arial" w:cs="Arial"/>
          <w:sz w:val="22"/>
          <w:szCs w:val="22"/>
        </w:rPr>
      </w:pPr>
      <w:r w:rsidRPr="0068116D">
        <w:rPr>
          <w:rFonts w:ascii="Arial" w:hAnsi="Arial" w:cs="Arial"/>
          <w:sz w:val="22"/>
          <w:szCs w:val="22"/>
        </w:rPr>
        <w:t>MSC (</w:t>
      </w:r>
      <w:r w:rsidR="00273CD6">
        <w:rPr>
          <w:rFonts w:ascii="Arial" w:hAnsi="Arial" w:cs="Arial"/>
          <w:sz w:val="22"/>
          <w:szCs w:val="22"/>
        </w:rPr>
        <w:t>W. Glines</w:t>
      </w:r>
      <w:r w:rsidRPr="0068116D">
        <w:rPr>
          <w:rFonts w:ascii="Arial" w:hAnsi="Arial" w:cs="Arial"/>
          <w:sz w:val="22"/>
          <w:szCs w:val="22"/>
        </w:rPr>
        <w:t>/</w:t>
      </w:r>
      <w:r w:rsidR="00273CD6">
        <w:rPr>
          <w:rFonts w:ascii="Arial" w:hAnsi="Arial" w:cs="Arial"/>
          <w:sz w:val="22"/>
          <w:szCs w:val="22"/>
        </w:rPr>
        <w:t>M. Dover</w:t>
      </w:r>
      <w:r w:rsidRPr="0068116D">
        <w:rPr>
          <w:rFonts w:ascii="Arial" w:hAnsi="Arial" w:cs="Arial"/>
          <w:sz w:val="22"/>
          <w:szCs w:val="22"/>
        </w:rPr>
        <w:t xml:space="preserve">) </w:t>
      </w:r>
    </w:p>
    <w:p w:rsidR="006B09D5" w:rsidRPr="006B09D5" w:rsidRDefault="006B09D5" w:rsidP="006B09D5">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included a brief description of the curriculum approval process and when courses are offered. </w:t>
      </w:r>
    </w:p>
    <w:p w:rsidR="0068116D" w:rsidRPr="0068116D" w:rsidRDefault="0068116D" w:rsidP="0068116D">
      <w:pPr>
        <w:ind w:left="1080" w:right="-18"/>
        <w:jc w:val="both"/>
        <w:rPr>
          <w:rFonts w:ascii="Arial" w:hAnsi="Arial" w:cs="Arial"/>
          <w:sz w:val="22"/>
          <w:szCs w:val="22"/>
        </w:rPr>
      </w:pPr>
      <w:r w:rsidRPr="0068116D">
        <w:rPr>
          <w:rFonts w:ascii="Arial" w:hAnsi="Arial" w:cs="Arial"/>
          <w:sz w:val="22"/>
          <w:szCs w:val="22"/>
          <w:u w:val="single"/>
        </w:rPr>
        <w:t>Vote</w:t>
      </w:r>
      <w:r w:rsidRPr="0068116D">
        <w:rPr>
          <w:rFonts w:ascii="Arial" w:hAnsi="Arial" w:cs="Arial"/>
          <w:sz w:val="22"/>
          <w:szCs w:val="22"/>
        </w:rPr>
        <w:t xml:space="preserve">:  </w:t>
      </w:r>
    </w:p>
    <w:p w:rsidR="006B09D5" w:rsidRPr="0053270E" w:rsidRDefault="006B09D5" w:rsidP="006B09D5">
      <w:pPr>
        <w:ind w:left="1080" w:right="-18"/>
        <w:jc w:val="both"/>
        <w:rPr>
          <w:rFonts w:ascii="Arial" w:hAnsi="Arial" w:cs="Arial"/>
          <w:sz w:val="22"/>
          <w:szCs w:val="22"/>
        </w:rPr>
      </w:pPr>
      <w:r>
        <w:rPr>
          <w:rFonts w:ascii="Arial" w:hAnsi="Arial" w:cs="Arial"/>
          <w:sz w:val="22"/>
          <w:szCs w:val="22"/>
        </w:rPr>
        <w:t>7</w:t>
      </w:r>
      <w:r w:rsidRPr="0053270E">
        <w:rPr>
          <w:rFonts w:ascii="Arial" w:hAnsi="Arial" w:cs="Arial"/>
          <w:sz w:val="22"/>
          <w:szCs w:val="22"/>
        </w:rPr>
        <w:t xml:space="preserve"> Ayes: </w:t>
      </w:r>
      <w:r>
        <w:rPr>
          <w:rFonts w:ascii="Arial" w:hAnsi="Arial" w:cs="Arial"/>
          <w:sz w:val="22"/>
          <w:szCs w:val="22"/>
        </w:rPr>
        <w:t xml:space="preserve">Jonathan Brusco, </w:t>
      </w:r>
      <w:r w:rsidRPr="0053270E">
        <w:rPr>
          <w:rFonts w:ascii="Arial" w:hAnsi="Arial" w:cs="Arial"/>
          <w:sz w:val="22"/>
          <w:szCs w:val="22"/>
        </w:rPr>
        <w:t xml:space="preserve">Kent Child, </w:t>
      </w:r>
      <w:r>
        <w:rPr>
          <w:rFonts w:ascii="Arial" w:hAnsi="Arial" w:cs="Arial"/>
          <w:sz w:val="22"/>
          <w:szCs w:val="22"/>
        </w:rPr>
        <w:t xml:space="preserve">Mark Dover, </w:t>
      </w:r>
      <w:r w:rsidRPr="0053270E">
        <w:rPr>
          <w:rFonts w:ascii="Arial" w:hAnsi="Arial" w:cs="Arial"/>
          <w:sz w:val="22"/>
          <w:szCs w:val="22"/>
        </w:rPr>
        <w:t xml:space="preserve">Walt Glines, </w:t>
      </w:r>
      <w:r>
        <w:rPr>
          <w:rFonts w:ascii="Arial" w:hAnsi="Arial" w:cs="Arial"/>
          <w:sz w:val="22"/>
          <w:szCs w:val="22"/>
        </w:rPr>
        <w:t>Rachel Perez, Lois Locci, and Laura Perry</w:t>
      </w:r>
      <w:r w:rsidRPr="0053270E">
        <w:rPr>
          <w:rFonts w:ascii="Arial" w:hAnsi="Arial" w:cs="Arial"/>
          <w:sz w:val="22"/>
          <w:szCs w:val="22"/>
        </w:rPr>
        <w:t xml:space="preserve"> </w:t>
      </w:r>
      <w:r>
        <w:rPr>
          <w:rFonts w:ascii="Arial" w:hAnsi="Arial" w:cs="Arial"/>
          <w:sz w:val="22"/>
          <w:szCs w:val="22"/>
        </w:rPr>
        <w:t xml:space="preserve">(Daniel Chavez – student trustee) </w:t>
      </w:r>
      <w:r w:rsidRPr="0053270E">
        <w:rPr>
          <w:rFonts w:ascii="Arial" w:hAnsi="Arial" w:cs="Arial"/>
          <w:sz w:val="22"/>
          <w:szCs w:val="22"/>
        </w:rPr>
        <w:t>to approve</w:t>
      </w:r>
      <w:r>
        <w:rPr>
          <w:rFonts w:ascii="Arial" w:hAnsi="Arial" w:cs="Arial"/>
          <w:sz w:val="22"/>
          <w:szCs w:val="22"/>
        </w:rPr>
        <w:t>.</w:t>
      </w:r>
      <w:r w:rsidRPr="0053270E">
        <w:rPr>
          <w:rFonts w:ascii="Arial" w:hAnsi="Arial" w:cs="Arial"/>
          <w:sz w:val="22"/>
          <w:szCs w:val="22"/>
        </w:rPr>
        <w:t xml:space="preserve">  </w:t>
      </w:r>
    </w:p>
    <w:p w:rsidR="006B09D5" w:rsidRDefault="006B09D5" w:rsidP="006B09D5">
      <w:pPr>
        <w:ind w:left="1080" w:right="-18"/>
        <w:jc w:val="both"/>
        <w:rPr>
          <w:rFonts w:ascii="Arial" w:hAnsi="Arial" w:cs="Arial"/>
          <w:sz w:val="22"/>
          <w:szCs w:val="22"/>
        </w:rPr>
      </w:pPr>
      <w:r w:rsidRPr="0053270E">
        <w:rPr>
          <w:rFonts w:ascii="Arial" w:hAnsi="Arial" w:cs="Arial"/>
          <w:sz w:val="22"/>
          <w:szCs w:val="22"/>
        </w:rPr>
        <w:t>0 Noes</w:t>
      </w:r>
    </w:p>
    <w:p w:rsidR="006B09D5" w:rsidRDefault="006B09D5" w:rsidP="006B09D5">
      <w:pPr>
        <w:ind w:left="1080" w:right="-18"/>
        <w:jc w:val="both"/>
        <w:rPr>
          <w:rFonts w:ascii="Arial" w:hAnsi="Arial" w:cs="Arial"/>
          <w:sz w:val="22"/>
          <w:szCs w:val="22"/>
        </w:rPr>
      </w:pPr>
    </w:p>
    <w:p w:rsidR="00335DE7" w:rsidRDefault="006B09D5" w:rsidP="00335DE7">
      <w:pPr>
        <w:pStyle w:val="BodyTextIndent"/>
        <w:numPr>
          <w:ilvl w:val="0"/>
          <w:numId w:val="15"/>
        </w:numPr>
        <w:tabs>
          <w:tab w:val="left" w:pos="360"/>
          <w:tab w:val="left" w:pos="720"/>
        </w:tabs>
        <w:ind w:right="342"/>
        <w:rPr>
          <w:sz w:val="22"/>
          <w:szCs w:val="22"/>
        </w:rPr>
      </w:pPr>
      <w:r>
        <w:rPr>
          <w:sz w:val="22"/>
          <w:szCs w:val="22"/>
        </w:rPr>
        <w:t>Instructional Material Fees</w:t>
      </w:r>
    </w:p>
    <w:p w:rsidR="006B09D5" w:rsidRPr="00335DE7" w:rsidRDefault="00335DE7" w:rsidP="00335DE7">
      <w:pPr>
        <w:pStyle w:val="BodyTextIndent"/>
        <w:tabs>
          <w:tab w:val="left" w:pos="360"/>
          <w:tab w:val="left" w:pos="720"/>
        </w:tabs>
        <w:ind w:left="1080" w:right="342"/>
        <w:rPr>
          <w:sz w:val="22"/>
          <w:szCs w:val="22"/>
        </w:rPr>
      </w:pPr>
      <w:r w:rsidRPr="00335DE7">
        <w:rPr>
          <w:sz w:val="22"/>
          <w:szCs w:val="22"/>
        </w:rPr>
        <w:t>M</w:t>
      </w:r>
      <w:r w:rsidR="006B09D5" w:rsidRPr="00335DE7">
        <w:rPr>
          <w:sz w:val="22"/>
          <w:szCs w:val="22"/>
        </w:rPr>
        <w:t xml:space="preserve">SC (W. Glines/M. Dover) </w:t>
      </w:r>
    </w:p>
    <w:p w:rsidR="006B09D5" w:rsidRPr="006B09D5" w:rsidRDefault="006B09D5" w:rsidP="006B09D5">
      <w:pPr>
        <w:ind w:left="1080" w:right="-18"/>
        <w:jc w:val="both"/>
        <w:rPr>
          <w:rFonts w:ascii="Arial" w:hAnsi="Arial" w:cs="Arial"/>
          <w:sz w:val="22"/>
          <w:szCs w:val="22"/>
        </w:rPr>
      </w:pPr>
      <w:r w:rsidRPr="006B09D5">
        <w:rPr>
          <w:rFonts w:ascii="Arial" w:hAnsi="Arial" w:cs="Arial"/>
          <w:sz w:val="22"/>
          <w:szCs w:val="22"/>
        </w:rPr>
        <w:t xml:space="preserve">7 Ayes: Jonathan Brusco, Kent Child, Mark Dover, Walt Glines, Rachel Perez, Lois Locci, and Laura Perry (Daniel Chavez – student trustee) to approve.  </w:t>
      </w:r>
    </w:p>
    <w:p w:rsidR="006B09D5" w:rsidRDefault="006B09D5" w:rsidP="006B09D5">
      <w:pPr>
        <w:ind w:left="1080" w:right="-18"/>
        <w:jc w:val="both"/>
        <w:rPr>
          <w:rFonts w:ascii="Arial" w:hAnsi="Arial" w:cs="Arial"/>
          <w:sz w:val="22"/>
          <w:szCs w:val="22"/>
        </w:rPr>
      </w:pPr>
      <w:r w:rsidRPr="006B09D5">
        <w:rPr>
          <w:rFonts w:ascii="Arial" w:hAnsi="Arial" w:cs="Arial"/>
          <w:sz w:val="22"/>
          <w:szCs w:val="22"/>
        </w:rPr>
        <w:t>0 Noes</w:t>
      </w:r>
    </w:p>
    <w:p w:rsidR="0068116D" w:rsidRDefault="0068116D" w:rsidP="0068116D">
      <w:pPr>
        <w:pStyle w:val="BodyTextIndent"/>
        <w:tabs>
          <w:tab w:val="left" w:pos="360"/>
          <w:tab w:val="left" w:pos="720"/>
        </w:tabs>
        <w:ind w:left="1440" w:right="342"/>
        <w:rPr>
          <w:sz w:val="22"/>
          <w:szCs w:val="22"/>
        </w:rPr>
      </w:pPr>
    </w:p>
    <w:p w:rsidR="00FC1A35" w:rsidRDefault="00FF3664" w:rsidP="006B09D5">
      <w:pPr>
        <w:pStyle w:val="BodyTextIndent"/>
        <w:numPr>
          <w:ilvl w:val="0"/>
          <w:numId w:val="15"/>
        </w:numPr>
        <w:ind w:right="342"/>
        <w:rPr>
          <w:sz w:val="22"/>
          <w:szCs w:val="22"/>
        </w:rPr>
      </w:pPr>
      <w:r>
        <w:rPr>
          <w:sz w:val="22"/>
          <w:szCs w:val="22"/>
        </w:rPr>
        <w:t>2019-23 Five Year Capital Construction Plan</w:t>
      </w:r>
      <w:r w:rsidR="00FC1A35" w:rsidRPr="001B14A6">
        <w:rPr>
          <w:sz w:val="22"/>
          <w:szCs w:val="22"/>
        </w:rPr>
        <w:t xml:space="preserve"> </w:t>
      </w:r>
    </w:p>
    <w:p w:rsidR="00FF3664" w:rsidRDefault="00FF3664" w:rsidP="00DA169F">
      <w:pPr>
        <w:ind w:left="1080" w:right="-18"/>
        <w:jc w:val="both"/>
        <w:rPr>
          <w:rFonts w:ascii="Arial" w:hAnsi="Arial" w:cs="Arial"/>
          <w:sz w:val="22"/>
          <w:szCs w:val="22"/>
        </w:rPr>
      </w:pPr>
      <w:r>
        <w:rPr>
          <w:rFonts w:ascii="Arial" w:hAnsi="Arial" w:cs="Arial"/>
          <w:sz w:val="22"/>
          <w:szCs w:val="22"/>
        </w:rPr>
        <w:t xml:space="preserve">Discussion:  Fred Harris identified a change in the priorities on the capital planning list.  The plan will list the San Benito County Center as priority 3. He explained this is an annual submission and that state priority is based on a percentage of local funding.  </w:t>
      </w:r>
    </w:p>
    <w:p w:rsidR="00FF3664" w:rsidRDefault="00FF3664" w:rsidP="00FF3664">
      <w:pPr>
        <w:ind w:left="1080" w:right="-18"/>
        <w:jc w:val="both"/>
        <w:rPr>
          <w:rFonts w:ascii="Arial" w:hAnsi="Arial" w:cs="Arial"/>
          <w:sz w:val="22"/>
          <w:szCs w:val="22"/>
        </w:rPr>
      </w:pPr>
      <w:r>
        <w:rPr>
          <w:rFonts w:ascii="Arial" w:hAnsi="Arial" w:cs="Arial"/>
          <w:sz w:val="22"/>
          <w:szCs w:val="22"/>
        </w:rPr>
        <w:t xml:space="preserve">MSC (W. Glines/M. Dover)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FF3664">
        <w:rPr>
          <w:rFonts w:ascii="Arial" w:hAnsi="Arial" w:cs="Arial"/>
          <w:sz w:val="22"/>
          <w:szCs w:val="22"/>
        </w:rPr>
        <w:t>Daniel Chavez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221CFD" w:rsidP="006B09D5">
      <w:pPr>
        <w:pStyle w:val="BodyTextIndent"/>
        <w:numPr>
          <w:ilvl w:val="0"/>
          <w:numId w:val="15"/>
        </w:numPr>
        <w:ind w:right="342"/>
        <w:rPr>
          <w:sz w:val="22"/>
          <w:szCs w:val="22"/>
        </w:rPr>
      </w:pPr>
      <w:r>
        <w:rPr>
          <w:sz w:val="22"/>
          <w:szCs w:val="22"/>
        </w:rPr>
        <w:t>2020-21 State Capital Outlay Initial Project Proposals, Resolution No. 1023</w:t>
      </w:r>
    </w:p>
    <w:p w:rsidR="00C24B11" w:rsidRPr="00C24B11" w:rsidRDefault="00C24B11" w:rsidP="00DA169F">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xml:space="preserve">: Fred Harris identified an error on the agenda documents. IPP’s for the </w:t>
      </w:r>
      <w:r w:rsidR="008A1A00">
        <w:rPr>
          <w:rFonts w:ascii="Arial" w:hAnsi="Arial" w:cs="Arial"/>
          <w:sz w:val="22"/>
          <w:szCs w:val="22"/>
        </w:rPr>
        <w:t>“</w:t>
      </w:r>
      <w:r>
        <w:rPr>
          <w:rFonts w:ascii="Arial" w:hAnsi="Arial" w:cs="Arial"/>
          <w:sz w:val="22"/>
          <w:szCs w:val="22"/>
        </w:rPr>
        <w:t>San Benito County Center</w:t>
      </w:r>
      <w:r w:rsidR="008A1A00">
        <w:rPr>
          <w:rFonts w:ascii="Arial" w:hAnsi="Arial" w:cs="Arial"/>
          <w:sz w:val="22"/>
          <w:szCs w:val="22"/>
        </w:rPr>
        <w:t>”</w:t>
      </w:r>
      <w:r>
        <w:rPr>
          <w:rFonts w:ascii="Arial" w:hAnsi="Arial" w:cs="Arial"/>
          <w:sz w:val="22"/>
          <w:szCs w:val="22"/>
        </w:rPr>
        <w:t xml:space="preserve"> and the </w:t>
      </w:r>
      <w:r w:rsidR="008A1A00">
        <w:rPr>
          <w:rFonts w:ascii="Arial" w:hAnsi="Arial" w:cs="Arial"/>
          <w:sz w:val="22"/>
          <w:szCs w:val="22"/>
        </w:rPr>
        <w:t>“</w:t>
      </w:r>
      <w:r>
        <w:rPr>
          <w:rFonts w:ascii="Arial" w:hAnsi="Arial" w:cs="Arial"/>
          <w:sz w:val="22"/>
          <w:szCs w:val="22"/>
        </w:rPr>
        <w:t>Coyote Valley – Phase II Site Development</w:t>
      </w:r>
      <w:r w:rsidR="008A1A00">
        <w:rPr>
          <w:rFonts w:ascii="Arial" w:hAnsi="Arial" w:cs="Arial"/>
          <w:sz w:val="22"/>
          <w:szCs w:val="22"/>
        </w:rPr>
        <w:t>”</w:t>
      </w:r>
      <w:r>
        <w:rPr>
          <w:rFonts w:ascii="Arial" w:hAnsi="Arial" w:cs="Arial"/>
          <w:sz w:val="22"/>
          <w:szCs w:val="22"/>
        </w:rPr>
        <w:t xml:space="preserve"> should be included in Resolution No. 1023 in the header and 2 places in the content of the resolution.  These corrections will be made. The resolution will also be amended as follows: RESOLVED that the President/Superintendent and/or </w:t>
      </w:r>
      <w:r>
        <w:rPr>
          <w:rFonts w:ascii="Arial" w:hAnsi="Arial" w:cs="Arial"/>
          <w:strike/>
          <w:sz w:val="22"/>
          <w:szCs w:val="22"/>
        </w:rPr>
        <w:t xml:space="preserve">his </w:t>
      </w:r>
      <w:r>
        <w:rPr>
          <w:rFonts w:ascii="Arial" w:hAnsi="Arial" w:cs="Arial"/>
          <w:sz w:val="22"/>
          <w:szCs w:val="22"/>
          <w:u w:val="single"/>
        </w:rPr>
        <w:t>her</w:t>
      </w:r>
      <w:r>
        <w:rPr>
          <w:rFonts w:ascii="Arial" w:hAnsi="Arial" w:cs="Arial"/>
          <w:sz w:val="22"/>
          <w:szCs w:val="22"/>
        </w:rPr>
        <w:t xml:space="preserve"> designee…”</w:t>
      </w:r>
    </w:p>
    <w:p w:rsidR="00DA169F" w:rsidRDefault="00DA169F" w:rsidP="00DA169F">
      <w:pPr>
        <w:ind w:left="1080" w:right="-18"/>
        <w:jc w:val="both"/>
        <w:rPr>
          <w:rFonts w:ascii="Arial" w:hAnsi="Arial" w:cs="Arial"/>
          <w:sz w:val="22"/>
          <w:szCs w:val="22"/>
        </w:rPr>
      </w:pPr>
      <w:r w:rsidRPr="00DA169F">
        <w:rPr>
          <w:rFonts w:ascii="Arial" w:hAnsi="Arial" w:cs="Arial"/>
          <w:sz w:val="22"/>
          <w:szCs w:val="22"/>
        </w:rPr>
        <w:t>MS (W. Glines/</w:t>
      </w:r>
      <w:r w:rsidR="00221CFD">
        <w:rPr>
          <w:rFonts w:ascii="Arial" w:hAnsi="Arial" w:cs="Arial"/>
          <w:sz w:val="22"/>
          <w:szCs w:val="22"/>
        </w:rPr>
        <w:t>D. Chavez</w:t>
      </w:r>
      <w:r w:rsidR="00C24B11">
        <w:rPr>
          <w:rFonts w:ascii="Arial" w:hAnsi="Arial" w:cs="Arial"/>
          <w:sz w:val="22"/>
          <w:szCs w:val="22"/>
        </w:rPr>
        <w:t xml:space="preserve">) </w:t>
      </w:r>
    </w:p>
    <w:p w:rsidR="00C24B11" w:rsidRPr="00DA169F" w:rsidRDefault="00C24B11" w:rsidP="00DA169F">
      <w:pPr>
        <w:ind w:left="1080" w:right="-18"/>
        <w:jc w:val="both"/>
        <w:rPr>
          <w:rFonts w:ascii="Arial" w:hAnsi="Arial" w:cs="Arial"/>
          <w:sz w:val="22"/>
          <w:szCs w:val="22"/>
        </w:rPr>
      </w:pPr>
      <w:r>
        <w:rPr>
          <w:rFonts w:ascii="Arial" w:hAnsi="Arial" w:cs="Arial"/>
          <w:sz w:val="22"/>
          <w:szCs w:val="22"/>
        </w:rPr>
        <w:t>Amended MS (W. Glines/M. Dover) to approve with corrections.</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w:t>
      </w:r>
      <w:r w:rsidR="00221CFD">
        <w:rPr>
          <w:rFonts w:ascii="Arial" w:hAnsi="Arial" w:cs="Arial"/>
          <w:sz w:val="22"/>
          <w:szCs w:val="22"/>
        </w:rPr>
        <w:t xml:space="preserve">ois Locci, and Laura Perry (Daniel </w:t>
      </w:r>
      <w:r w:rsidR="00C24B11">
        <w:rPr>
          <w:rFonts w:ascii="Arial" w:hAnsi="Arial" w:cs="Arial"/>
          <w:sz w:val="22"/>
          <w:szCs w:val="22"/>
        </w:rPr>
        <w:t xml:space="preserve">Chavez </w:t>
      </w:r>
      <w:r w:rsidRPr="00DA169F">
        <w:rPr>
          <w:rFonts w:ascii="Arial" w:hAnsi="Arial" w:cs="Arial"/>
          <w:sz w:val="22"/>
          <w:szCs w:val="22"/>
        </w:rPr>
        <w:t xml:space="preserve">–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8A1A00" w:rsidP="006B09D5">
      <w:pPr>
        <w:pStyle w:val="BodyTextIndent"/>
        <w:numPr>
          <w:ilvl w:val="0"/>
          <w:numId w:val="15"/>
        </w:numPr>
        <w:ind w:right="342"/>
        <w:rPr>
          <w:sz w:val="22"/>
          <w:szCs w:val="22"/>
        </w:rPr>
      </w:pPr>
      <w:r>
        <w:rPr>
          <w:sz w:val="22"/>
          <w:szCs w:val="22"/>
        </w:rPr>
        <w:t>FY 2017 – 18 Tentative Budget</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 (</w:t>
      </w:r>
      <w:r w:rsidR="003F738C">
        <w:rPr>
          <w:rFonts w:ascii="Arial" w:hAnsi="Arial" w:cs="Arial"/>
          <w:sz w:val="22"/>
          <w:szCs w:val="22"/>
        </w:rPr>
        <w:t>W. Glines</w:t>
      </w:r>
      <w:r w:rsidR="008A1A00">
        <w:rPr>
          <w:rFonts w:ascii="Arial" w:hAnsi="Arial" w:cs="Arial"/>
          <w:sz w:val="22"/>
          <w:szCs w:val="22"/>
        </w:rPr>
        <w:t>/M. Dove</w:t>
      </w:r>
      <w:r w:rsidR="007A2CCF">
        <w:rPr>
          <w:rFonts w:ascii="Arial" w:hAnsi="Arial" w:cs="Arial"/>
          <w:sz w:val="22"/>
          <w:szCs w:val="22"/>
        </w:rPr>
        <w:t>r</w:t>
      </w:r>
      <w:r w:rsidRPr="00DA169F">
        <w:rPr>
          <w:rFonts w:ascii="Arial" w:hAnsi="Arial" w:cs="Arial"/>
          <w:sz w:val="22"/>
          <w:szCs w:val="22"/>
        </w:rPr>
        <w:t xml:space="preserve">) </w:t>
      </w:r>
    </w:p>
    <w:p w:rsidR="008A1A00" w:rsidRPr="008A1A00" w:rsidRDefault="008A1A00" w:rsidP="00DA169F">
      <w:pPr>
        <w:ind w:left="1080" w:right="-18"/>
        <w:jc w:val="both"/>
        <w:rPr>
          <w:rFonts w:ascii="Arial" w:hAnsi="Arial" w:cs="Arial"/>
          <w:sz w:val="22"/>
          <w:szCs w:val="22"/>
        </w:rPr>
      </w:pPr>
      <w:r>
        <w:rPr>
          <w:rFonts w:ascii="Arial" w:hAnsi="Arial" w:cs="Arial"/>
          <w:sz w:val="22"/>
          <w:szCs w:val="22"/>
          <w:u w:val="single"/>
        </w:rPr>
        <w:t>Discussion</w:t>
      </w:r>
      <w:r>
        <w:rPr>
          <w:rFonts w:ascii="Arial" w:hAnsi="Arial" w:cs="Arial"/>
          <w:sz w:val="22"/>
          <w:szCs w:val="22"/>
        </w:rPr>
        <w:t>: Wade Ellis gave an overview of the 2017-18 tentative stat</w:t>
      </w:r>
      <w:r w:rsidR="007A2CCF">
        <w:rPr>
          <w:rFonts w:ascii="Arial" w:hAnsi="Arial" w:cs="Arial"/>
          <w:sz w:val="22"/>
          <w:szCs w:val="22"/>
        </w:rPr>
        <w:t xml:space="preserve">e budget and said that categorical program funding remains constant. </w:t>
      </w:r>
      <w:r>
        <w:rPr>
          <w:rFonts w:ascii="Arial" w:hAnsi="Arial" w:cs="Arial"/>
          <w:sz w:val="22"/>
          <w:szCs w:val="22"/>
        </w:rPr>
        <w:t xml:space="preserve"> </w:t>
      </w:r>
      <w:r w:rsidR="007A2CCF">
        <w:rPr>
          <w:rFonts w:ascii="Arial" w:hAnsi="Arial" w:cs="Arial"/>
          <w:sz w:val="22"/>
          <w:szCs w:val="22"/>
        </w:rPr>
        <w:t>However, h</w:t>
      </w:r>
      <w:r>
        <w:rPr>
          <w:rFonts w:ascii="Arial" w:hAnsi="Arial" w:cs="Arial"/>
          <w:sz w:val="22"/>
          <w:szCs w:val="22"/>
        </w:rPr>
        <w:t xml:space="preserve">e said the state budget is being changed daily.  </w:t>
      </w:r>
      <w:r w:rsidR="00926E17">
        <w:rPr>
          <w:rFonts w:ascii="Arial" w:hAnsi="Arial" w:cs="Arial"/>
          <w:sz w:val="22"/>
          <w:szCs w:val="22"/>
        </w:rPr>
        <w:t xml:space="preserve">Wade </w:t>
      </w:r>
      <w:r w:rsidR="007F7F69">
        <w:rPr>
          <w:rFonts w:ascii="Arial" w:hAnsi="Arial" w:cs="Arial"/>
          <w:sz w:val="22"/>
          <w:szCs w:val="22"/>
        </w:rPr>
        <w:t>Ellis</w:t>
      </w:r>
      <w:r w:rsidR="00926E17">
        <w:rPr>
          <w:rFonts w:ascii="Arial" w:hAnsi="Arial" w:cs="Arial"/>
          <w:sz w:val="22"/>
          <w:szCs w:val="22"/>
        </w:rPr>
        <w:t xml:space="preserve"> said the finalized budget will be provided in September and that the tentative budget allows the district to operate until that time.  He reported a state COLA of 1.56% to the college is $43</w:t>
      </w:r>
      <w:r w:rsidR="007A2CCF">
        <w:rPr>
          <w:rFonts w:ascii="Arial" w:hAnsi="Arial" w:cs="Arial"/>
          <w:sz w:val="22"/>
          <w:szCs w:val="22"/>
        </w:rPr>
        <w:t>6</w:t>
      </w:r>
      <w:r w:rsidR="00926E17">
        <w:rPr>
          <w:rFonts w:ascii="Arial" w:hAnsi="Arial" w:cs="Arial"/>
          <w:sz w:val="22"/>
          <w:szCs w:val="22"/>
        </w:rPr>
        <w:t>,</w:t>
      </w:r>
      <w:r w:rsidR="007A2CCF">
        <w:rPr>
          <w:rFonts w:ascii="Arial" w:hAnsi="Arial" w:cs="Arial"/>
          <w:sz w:val="22"/>
          <w:szCs w:val="22"/>
        </w:rPr>
        <w:t>657</w:t>
      </w:r>
      <w:r w:rsidR="00926E17">
        <w:rPr>
          <w:rFonts w:ascii="Arial" w:hAnsi="Arial" w:cs="Arial"/>
          <w:sz w:val="22"/>
          <w:szCs w:val="22"/>
        </w:rPr>
        <w:t xml:space="preserve">. He discussed the </w:t>
      </w:r>
      <w:r w:rsidR="00E07E77">
        <w:rPr>
          <w:rFonts w:ascii="Arial" w:hAnsi="Arial" w:cs="Arial"/>
          <w:sz w:val="22"/>
          <w:szCs w:val="22"/>
        </w:rPr>
        <w:t xml:space="preserve">state’s formula for </w:t>
      </w:r>
      <w:r w:rsidR="00926E17">
        <w:rPr>
          <w:rFonts w:ascii="Arial" w:hAnsi="Arial" w:cs="Arial"/>
          <w:sz w:val="22"/>
          <w:szCs w:val="22"/>
        </w:rPr>
        <w:t xml:space="preserve">growth </w:t>
      </w:r>
      <w:r w:rsidR="00E07E77">
        <w:rPr>
          <w:rFonts w:ascii="Arial" w:hAnsi="Arial" w:cs="Arial"/>
          <w:sz w:val="22"/>
          <w:szCs w:val="22"/>
        </w:rPr>
        <w:t>c</w:t>
      </w:r>
      <w:r w:rsidR="00926E17">
        <w:rPr>
          <w:rFonts w:ascii="Arial" w:hAnsi="Arial" w:cs="Arial"/>
          <w:sz w:val="22"/>
          <w:szCs w:val="22"/>
        </w:rPr>
        <w:t>alculations</w:t>
      </w:r>
      <w:r w:rsidR="00E07E77">
        <w:rPr>
          <w:rFonts w:ascii="Arial" w:hAnsi="Arial" w:cs="Arial"/>
          <w:sz w:val="22"/>
          <w:szCs w:val="22"/>
        </w:rPr>
        <w:t xml:space="preserve"> and how it doesn’t work for high cost of living areas</w:t>
      </w:r>
      <w:r w:rsidR="00926E17">
        <w:rPr>
          <w:rFonts w:ascii="Arial" w:hAnsi="Arial" w:cs="Arial"/>
          <w:sz w:val="22"/>
          <w:szCs w:val="22"/>
        </w:rPr>
        <w:t xml:space="preserve">. </w:t>
      </w:r>
      <w:r w:rsidR="007A2CCF">
        <w:rPr>
          <w:rFonts w:ascii="Arial" w:hAnsi="Arial" w:cs="Arial"/>
          <w:sz w:val="22"/>
          <w:szCs w:val="22"/>
        </w:rPr>
        <w:t xml:space="preserve">Gavilan will be receiving .50% or $119,180. </w:t>
      </w:r>
      <w:r w:rsidR="00926E17">
        <w:rPr>
          <w:rFonts w:ascii="Arial" w:hAnsi="Arial" w:cs="Arial"/>
          <w:sz w:val="22"/>
          <w:szCs w:val="22"/>
        </w:rPr>
        <w:t>Wade Ellis said the schedule of resources to operate next year will be slightly less than the current year</w:t>
      </w:r>
      <w:r w:rsidR="00E07E77">
        <w:rPr>
          <w:rFonts w:ascii="Arial" w:hAnsi="Arial" w:cs="Arial"/>
          <w:sz w:val="22"/>
          <w:szCs w:val="22"/>
        </w:rPr>
        <w:t xml:space="preserve">. </w:t>
      </w:r>
      <w:r w:rsidR="002144D3">
        <w:rPr>
          <w:rFonts w:ascii="Arial" w:hAnsi="Arial" w:cs="Arial"/>
          <w:sz w:val="22"/>
          <w:szCs w:val="22"/>
        </w:rPr>
        <w:t xml:space="preserve">He noted some of the budget challenges </w:t>
      </w:r>
      <w:r w:rsidR="00385595">
        <w:rPr>
          <w:rFonts w:ascii="Arial" w:hAnsi="Arial" w:cs="Arial"/>
          <w:sz w:val="22"/>
          <w:szCs w:val="22"/>
        </w:rPr>
        <w:t>for long-range planning include</w:t>
      </w:r>
      <w:r w:rsidR="002144D3">
        <w:rPr>
          <w:rFonts w:ascii="Arial" w:hAnsi="Arial" w:cs="Arial"/>
          <w:sz w:val="22"/>
          <w:szCs w:val="22"/>
        </w:rPr>
        <w:t xml:space="preserve"> increased PERS/STRS rates, </w:t>
      </w:r>
      <w:r w:rsidR="00385595">
        <w:rPr>
          <w:rFonts w:ascii="Arial" w:hAnsi="Arial" w:cs="Arial"/>
          <w:sz w:val="22"/>
          <w:szCs w:val="22"/>
        </w:rPr>
        <w:t>salary</w:t>
      </w:r>
      <w:r w:rsidR="002144D3">
        <w:rPr>
          <w:rFonts w:ascii="Arial" w:hAnsi="Arial" w:cs="Arial"/>
          <w:sz w:val="22"/>
          <w:szCs w:val="22"/>
        </w:rPr>
        <w:t xml:space="preserve"> increases, </w:t>
      </w:r>
      <w:r w:rsidR="00385595">
        <w:rPr>
          <w:rFonts w:ascii="Arial" w:hAnsi="Arial" w:cs="Arial"/>
          <w:sz w:val="22"/>
          <w:szCs w:val="22"/>
        </w:rPr>
        <w:t xml:space="preserve">restricted funding </w:t>
      </w:r>
      <w:r w:rsidR="002144D3">
        <w:rPr>
          <w:rFonts w:ascii="Arial" w:hAnsi="Arial" w:cs="Arial"/>
          <w:sz w:val="22"/>
          <w:szCs w:val="22"/>
        </w:rPr>
        <w:t xml:space="preserve">and the </w:t>
      </w:r>
      <w:r w:rsidR="00385595">
        <w:rPr>
          <w:rFonts w:ascii="Arial" w:hAnsi="Arial" w:cs="Arial"/>
          <w:sz w:val="22"/>
          <w:szCs w:val="22"/>
        </w:rPr>
        <w:t>effects</w:t>
      </w:r>
      <w:r w:rsidR="002144D3">
        <w:rPr>
          <w:rFonts w:ascii="Arial" w:hAnsi="Arial" w:cs="Arial"/>
          <w:sz w:val="22"/>
          <w:szCs w:val="22"/>
        </w:rPr>
        <w:t xml:space="preserve"> of bargaining agreements.  Wade Ellis said the district is expected to get out of stability when reaching 5300 FTES. </w:t>
      </w:r>
      <w:r w:rsidR="00610285">
        <w:rPr>
          <w:rFonts w:ascii="Arial" w:hAnsi="Arial" w:cs="Arial"/>
          <w:sz w:val="22"/>
          <w:szCs w:val="22"/>
        </w:rPr>
        <w:t xml:space="preserve">When asked, Wade Ellis said the projected ending balance for FY17-18 is $3,967,604 </w:t>
      </w:r>
      <w:r w:rsidR="004848ED">
        <w:rPr>
          <w:rFonts w:ascii="Arial" w:hAnsi="Arial" w:cs="Arial"/>
          <w:sz w:val="22"/>
          <w:szCs w:val="22"/>
        </w:rPr>
        <w:t xml:space="preserve">(11.59%) </w:t>
      </w:r>
      <w:r w:rsidR="00610285">
        <w:rPr>
          <w:rFonts w:ascii="Arial" w:hAnsi="Arial" w:cs="Arial"/>
          <w:sz w:val="22"/>
          <w:szCs w:val="22"/>
        </w:rPr>
        <w:t xml:space="preserve">which is based on </w:t>
      </w:r>
      <w:r w:rsidR="004848ED">
        <w:rPr>
          <w:rFonts w:ascii="Arial" w:hAnsi="Arial" w:cs="Arial"/>
          <w:sz w:val="22"/>
          <w:szCs w:val="22"/>
        </w:rPr>
        <w:t>an estimated</w:t>
      </w:r>
      <w:r w:rsidR="00610285">
        <w:rPr>
          <w:rFonts w:ascii="Arial" w:hAnsi="Arial" w:cs="Arial"/>
          <w:sz w:val="22"/>
          <w:szCs w:val="22"/>
        </w:rPr>
        <w:t xml:space="preserve"> ending balance </w:t>
      </w:r>
      <w:r w:rsidR="004848ED">
        <w:rPr>
          <w:rFonts w:ascii="Arial" w:hAnsi="Arial" w:cs="Arial"/>
          <w:sz w:val="22"/>
          <w:szCs w:val="22"/>
        </w:rPr>
        <w:t>for</w:t>
      </w:r>
      <w:r w:rsidR="00610285">
        <w:rPr>
          <w:rFonts w:ascii="Arial" w:hAnsi="Arial" w:cs="Arial"/>
          <w:sz w:val="22"/>
          <w:szCs w:val="22"/>
        </w:rPr>
        <w:t xml:space="preserve"> FY16/17. </w:t>
      </w:r>
      <w:r w:rsidR="002144D3">
        <w:rPr>
          <w:rFonts w:ascii="Arial" w:hAnsi="Arial" w:cs="Arial"/>
          <w:sz w:val="22"/>
          <w:szCs w:val="22"/>
        </w:rPr>
        <w:t xml:space="preserve">He thanked the college Budget Committee for their service.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7F7F69">
        <w:rPr>
          <w:rFonts w:ascii="Arial" w:hAnsi="Arial" w:cs="Arial"/>
          <w:sz w:val="22"/>
          <w:szCs w:val="22"/>
        </w:rPr>
        <w:t>Daniel</w:t>
      </w:r>
      <w:r w:rsidRPr="00DA169F">
        <w:rPr>
          <w:rFonts w:ascii="Arial" w:hAnsi="Arial" w:cs="Arial"/>
          <w:sz w:val="22"/>
          <w:szCs w:val="22"/>
        </w:rPr>
        <w:t xml:space="preserve"> </w:t>
      </w:r>
      <w:r w:rsidR="007F7F69">
        <w:rPr>
          <w:rFonts w:ascii="Arial" w:hAnsi="Arial" w:cs="Arial"/>
          <w:sz w:val="22"/>
          <w:szCs w:val="22"/>
        </w:rPr>
        <w:t>Chavez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2144D3" w:rsidP="006B09D5">
      <w:pPr>
        <w:pStyle w:val="BodyTextIndent"/>
        <w:numPr>
          <w:ilvl w:val="0"/>
          <w:numId w:val="15"/>
        </w:numPr>
        <w:ind w:right="342"/>
        <w:rPr>
          <w:sz w:val="22"/>
          <w:szCs w:val="22"/>
        </w:rPr>
      </w:pPr>
      <w:r>
        <w:rPr>
          <w:sz w:val="22"/>
          <w:szCs w:val="22"/>
        </w:rPr>
        <w:t xml:space="preserve">Appropriations Limit for FY </w:t>
      </w:r>
      <w:r w:rsidR="00FC1A35" w:rsidRPr="001B14A6">
        <w:rPr>
          <w:sz w:val="22"/>
          <w:szCs w:val="22"/>
        </w:rPr>
        <w:t>2</w:t>
      </w:r>
      <w:r>
        <w:rPr>
          <w:sz w:val="22"/>
          <w:szCs w:val="22"/>
        </w:rPr>
        <w:t>017/18, Resolution No. 1024</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2144D3">
        <w:rPr>
          <w:rFonts w:ascii="Arial" w:hAnsi="Arial" w:cs="Arial"/>
          <w:sz w:val="22"/>
          <w:szCs w:val="22"/>
        </w:rPr>
        <w:t>K. Child/</w:t>
      </w:r>
      <w:r w:rsidR="003F738C">
        <w:rPr>
          <w:rFonts w:ascii="Arial" w:hAnsi="Arial" w:cs="Arial"/>
          <w:sz w:val="22"/>
          <w:szCs w:val="22"/>
        </w:rPr>
        <w:t>M. Dover</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2144D3">
        <w:rPr>
          <w:rFonts w:ascii="Arial" w:hAnsi="Arial" w:cs="Arial"/>
          <w:sz w:val="22"/>
          <w:szCs w:val="22"/>
        </w:rPr>
        <w:t>Daniel Chavez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2144D3" w:rsidP="006B09D5">
      <w:pPr>
        <w:pStyle w:val="BodyTextIndent"/>
        <w:numPr>
          <w:ilvl w:val="0"/>
          <w:numId w:val="15"/>
        </w:numPr>
        <w:ind w:right="342"/>
        <w:rPr>
          <w:sz w:val="22"/>
          <w:szCs w:val="22"/>
        </w:rPr>
      </w:pPr>
      <w:r>
        <w:rPr>
          <w:sz w:val="22"/>
          <w:szCs w:val="22"/>
        </w:rPr>
        <w:t>Employment Agreement – Superintendent/President</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610285">
        <w:rPr>
          <w:rFonts w:ascii="Arial" w:hAnsi="Arial" w:cs="Arial"/>
          <w:sz w:val="22"/>
          <w:szCs w:val="22"/>
        </w:rPr>
        <w:t>J. Brusco</w:t>
      </w:r>
      <w:r w:rsidR="003F738C">
        <w:rPr>
          <w:rFonts w:ascii="Arial" w:hAnsi="Arial" w:cs="Arial"/>
          <w:sz w:val="22"/>
          <w:szCs w:val="22"/>
        </w:rPr>
        <w:t>/</w:t>
      </w:r>
      <w:r w:rsidR="00610285">
        <w:rPr>
          <w:rFonts w:ascii="Arial" w:hAnsi="Arial" w:cs="Arial"/>
          <w:sz w:val="22"/>
          <w:szCs w:val="22"/>
        </w:rPr>
        <w:t>W. Glines</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610285">
        <w:rPr>
          <w:rFonts w:ascii="Arial" w:hAnsi="Arial" w:cs="Arial"/>
          <w:sz w:val="22"/>
          <w:szCs w:val="22"/>
        </w:rPr>
        <w:t>Daniel Chavez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DC6FDB" w:rsidP="006B09D5">
      <w:pPr>
        <w:pStyle w:val="BodyTextIndent"/>
        <w:numPr>
          <w:ilvl w:val="0"/>
          <w:numId w:val="15"/>
        </w:numPr>
        <w:ind w:right="342"/>
        <w:rPr>
          <w:sz w:val="22"/>
          <w:szCs w:val="22"/>
        </w:rPr>
      </w:pPr>
      <w:r>
        <w:rPr>
          <w:sz w:val="22"/>
          <w:szCs w:val="22"/>
        </w:rPr>
        <w:t>Ratification of CSEA Classification and Compensation Agreement</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DC6FDB">
        <w:rPr>
          <w:rFonts w:ascii="Arial" w:hAnsi="Arial" w:cs="Arial"/>
          <w:sz w:val="22"/>
          <w:szCs w:val="22"/>
        </w:rPr>
        <w:t>W. Glines</w:t>
      </w:r>
      <w:r w:rsidR="003F738C">
        <w:rPr>
          <w:rFonts w:ascii="Arial" w:hAnsi="Arial" w:cs="Arial"/>
          <w:sz w:val="22"/>
          <w:szCs w:val="22"/>
        </w:rPr>
        <w:t>/M. Dover</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DC6FDB">
        <w:rPr>
          <w:rFonts w:ascii="Arial" w:hAnsi="Arial" w:cs="Arial"/>
          <w:sz w:val="22"/>
          <w:szCs w:val="22"/>
        </w:rPr>
        <w:t>Daniel Chavez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DC6FDB" w:rsidP="006B09D5">
      <w:pPr>
        <w:pStyle w:val="BodyTextIndent"/>
        <w:numPr>
          <w:ilvl w:val="0"/>
          <w:numId w:val="15"/>
        </w:numPr>
        <w:ind w:right="342"/>
        <w:rPr>
          <w:sz w:val="22"/>
          <w:szCs w:val="22"/>
        </w:rPr>
      </w:pPr>
      <w:r>
        <w:rPr>
          <w:sz w:val="22"/>
          <w:szCs w:val="22"/>
        </w:rPr>
        <w:t>Equal Employment Opportunity</w:t>
      </w:r>
      <w:r w:rsidR="0056787F">
        <w:rPr>
          <w:sz w:val="22"/>
          <w:szCs w:val="22"/>
        </w:rPr>
        <w:t xml:space="preserve"> (EEO) Fund Certification Form</w:t>
      </w:r>
    </w:p>
    <w:p w:rsidR="0056787F" w:rsidRDefault="0056787F" w:rsidP="00DA169F">
      <w:pPr>
        <w:ind w:left="1080" w:right="-18"/>
        <w:jc w:val="both"/>
        <w:rPr>
          <w:rFonts w:ascii="Arial" w:hAnsi="Arial" w:cs="Arial"/>
          <w:sz w:val="22"/>
          <w:szCs w:val="22"/>
        </w:rPr>
      </w:pPr>
      <w:r w:rsidRPr="0056787F">
        <w:rPr>
          <w:rFonts w:ascii="Arial" w:hAnsi="Arial" w:cs="Arial"/>
          <w:sz w:val="22"/>
          <w:szCs w:val="22"/>
          <w:u w:val="single"/>
        </w:rPr>
        <w:t>Discussion</w:t>
      </w:r>
      <w:r>
        <w:rPr>
          <w:rFonts w:ascii="Arial" w:hAnsi="Arial" w:cs="Arial"/>
          <w:sz w:val="22"/>
          <w:szCs w:val="22"/>
        </w:rPr>
        <w:t xml:space="preserve">: Rachel Perez </w:t>
      </w:r>
      <w:r w:rsidR="001227D4">
        <w:rPr>
          <w:rFonts w:ascii="Arial" w:hAnsi="Arial" w:cs="Arial"/>
          <w:sz w:val="22"/>
          <w:szCs w:val="22"/>
        </w:rPr>
        <w:t>suggested that</w:t>
      </w:r>
      <w:r>
        <w:rPr>
          <w:rFonts w:ascii="Arial" w:hAnsi="Arial" w:cs="Arial"/>
          <w:sz w:val="22"/>
          <w:szCs w:val="22"/>
        </w:rPr>
        <w:t xml:space="preserve"> we look into other methods such as “Grow-Your-Own program”.</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 (</w:t>
      </w:r>
      <w:r w:rsidR="003F738C">
        <w:rPr>
          <w:rFonts w:ascii="Arial" w:hAnsi="Arial" w:cs="Arial"/>
          <w:sz w:val="22"/>
          <w:szCs w:val="22"/>
        </w:rPr>
        <w:t>J. Brusco/</w:t>
      </w:r>
      <w:r w:rsidR="00DC6FDB">
        <w:rPr>
          <w:rFonts w:ascii="Arial" w:hAnsi="Arial" w:cs="Arial"/>
          <w:sz w:val="22"/>
          <w:szCs w:val="22"/>
        </w:rPr>
        <w:t>L. Locci</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DC6FDB">
        <w:rPr>
          <w:rFonts w:ascii="Arial" w:hAnsi="Arial" w:cs="Arial"/>
          <w:sz w:val="22"/>
          <w:szCs w:val="22"/>
        </w:rPr>
        <w:t>Daniel Chavez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DC6FDB" w:rsidP="006B09D5">
      <w:pPr>
        <w:pStyle w:val="BodyTextIndent"/>
        <w:numPr>
          <w:ilvl w:val="0"/>
          <w:numId w:val="15"/>
        </w:numPr>
        <w:ind w:right="342"/>
        <w:rPr>
          <w:sz w:val="22"/>
          <w:szCs w:val="22"/>
        </w:rPr>
      </w:pPr>
      <w:r>
        <w:rPr>
          <w:sz w:val="22"/>
          <w:szCs w:val="22"/>
        </w:rPr>
        <w:t>Land Lease Agreement between County of Santa Clara, State of California, by</w:t>
      </w:r>
      <w:r w:rsidR="0056787F">
        <w:rPr>
          <w:sz w:val="22"/>
          <w:szCs w:val="22"/>
        </w:rPr>
        <w:t xml:space="preserve"> and between Gavilan College Lessor and the Gilroy Garlic Festival Association.</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MSC </w:t>
      </w:r>
      <w:r w:rsidR="0056787F">
        <w:rPr>
          <w:rFonts w:ascii="Arial" w:hAnsi="Arial" w:cs="Arial"/>
          <w:sz w:val="22"/>
          <w:szCs w:val="22"/>
        </w:rPr>
        <w:t>(</w:t>
      </w:r>
      <w:r w:rsidR="00C17891">
        <w:rPr>
          <w:rFonts w:ascii="Arial" w:hAnsi="Arial" w:cs="Arial"/>
          <w:sz w:val="22"/>
          <w:szCs w:val="22"/>
        </w:rPr>
        <w:t>W. Glines</w:t>
      </w:r>
      <w:r w:rsidR="0056787F">
        <w:rPr>
          <w:rFonts w:ascii="Arial" w:hAnsi="Arial" w:cs="Arial"/>
          <w:sz w:val="22"/>
          <w:szCs w:val="22"/>
        </w:rPr>
        <w:t>/L. Locci</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w:t>
      </w:r>
      <w:r w:rsidR="0056787F">
        <w:rPr>
          <w:rFonts w:ascii="Arial" w:hAnsi="Arial" w:cs="Arial"/>
          <w:sz w:val="22"/>
          <w:szCs w:val="22"/>
        </w:rPr>
        <w:t xml:space="preserve">ois Locci, and Laura Perry (Daniel Chavez </w:t>
      </w:r>
      <w:r w:rsidRPr="00DA169F">
        <w:rPr>
          <w:rFonts w:ascii="Arial" w:hAnsi="Arial" w:cs="Arial"/>
          <w:sz w:val="22"/>
          <w:szCs w:val="22"/>
        </w:rPr>
        <w:t xml:space="preserve">–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4B238F" w:rsidP="006B09D5">
      <w:pPr>
        <w:pStyle w:val="BodyTextIndent"/>
        <w:numPr>
          <w:ilvl w:val="0"/>
          <w:numId w:val="15"/>
        </w:numPr>
        <w:ind w:right="342"/>
        <w:rPr>
          <w:sz w:val="22"/>
          <w:szCs w:val="22"/>
        </w:rPr>
      </w:pPr>
      <w:r>
        <w:rPr>
          <w:sz w:val="22"/>
          <w:szCs w:val="22"/>
        </w:rPr>
        <w:t>Amended Lease Term Extension for Briggs Building with City of Hollister</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4B238F">
        <w:rPr>
          <w:rFonts w:ascii="Arial" w:hAnsi="Arial" w:cs="Arial"/>
          <w:sz w:val="22"/>
          <w:szCs w:val="22"/>
        </w:rPr>
        <w:t>K. Child/</w:t>
      </w:r>
      <w:r w:rsidRPr="00DA169F">
        <w:rPr>
          <w:rFonts w:ascii="Arial" w:hAnsi="Arial" w:cs="Arial"/>
          <w:sz w:val="22"/>
          <w:szCs w:val="22"/>
        </w:rPr>
        <w:t>W. Glines</w:t>
      </w:r>
      <w:r w:rsidR="004B238F">
        <w:rPr>
          <w:rFonts w:ascii="Arial" w:hAnsi="Arial" w:cs="Arial"/>
          <w:sz w:val="22"/>
          <w:szCs w:val="22"/>
        </w:rPr>
        <w:t>)</w:t>
      </w:r>
      <w:r w:rsidRPr="00DA169F">
        <w:rPr>
          <w:rFonts w:ascii="Arial" w:hAnsi="Arial" w:cs="Arial"/>
          <w:sz w:val="22"/>
          <w:szCs w:val="22"/>
        </w:rPr>
        <w:t xml:space="preserve">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w:t>
      </w:r>
      <w:r w:rsidR="004B238F">
        <w:rPr>
          <w:rFonts w:ascii="Arial" w:hAnsi="Arial" w:cs="Arial"/>
          <w:sz w:val="22"/>
          <w:szCs w:val="22"/>
        </w:rPr>
        <w:t>ois Locci, and Laura Perry (Daniel Chavez</w:t>
      </w:r>
      <w:r w:rsidRPr="00DA169F">
        <w:rPr>
          <w:rFonts w:ascii="Arial" w:hAnsi="Arial" w:cs="Arial"/>
          <w:sz w:val="22"/>
          <w:szCs w:val="22"/>
        </w:rPr>
        <w:t xml:space="preserve">–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4B238F" w:rsidP="006B09D5">
      <w:pPr>
        <w:pStyle w:val="BodyTextIndent"/>
        <w:numPr>
          <w:ilvl w:val="0"/>
          <w:numId w:val="15"/>
        </w:numPr>
        <w:ind w:right="342"/>
        <w:rPr>
          <w:sz w:val="22"/>
          <w:szCs w:val="22"/>
        </w:rPr>
      </w:pPr>
      <w:r>
        <w:rPr>
          <w:sz w:val="22"/>
          <w:szCs w:val="22"/>
        </w:rPr>
        <w:t>Notice of Completion for the Coyote Valley, Low Voltage Package</w:t>
      </w:r>
    </w:p>
    <w:p w:rsidR="00DA169F" w:rsidRPr="00DA169F" w:rsidRDefault="004B238F" w:rsidP="00DA169F">
      <w:pPr>
        <w:ind w:left="1080" w:right="-18"/>
        <w:jc w:val="both"/>
        <w:rPr>
          <w:rFonts w:ascii="Arial" w:hAnsi="Arial" w:cs="Arial"/>
          <w:sz w:val="22"/>
          <w:szCs w:val="22"/>
        </w:rPr>
      </w:pPr>
      <w:r>
        <w:rPr>
          <w:rFonts w:ascii="Arial" w:hAnsi="Arial" w:cs="Arial"/>
          <w:sz w:val="22"/>
          <w:szCs w:val="22"/>
        </w:rPr>
        <w:t>MSC (J. Brusco</w:t>
      </w:r>
      <w:r w:rsidR="00C17891">
        <w:rPr>
          <w:rFonts w:ascii="Arial" w:hAnsi="Arial" w:cs="Arial"/>
          <w:sz w:val="22"/>
          <w:szCs w:val="22"/>
        </w:rPr>
        <w:t>/</w:t>
      </w:r>
      <w:r>
        <w:rPr>
          <w:rFonts w:ascii="Arial" w:hAnsi="Arial" w:cs="Arial"/>
          <w:sz w:val="22"/>
          <w:szCs w:val="22"/>
        </w:rPr>
        <w:t>W. Glines</w:t>
      </w:r>
      <w:r w:rsidR="00DA169F"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4B238F">
        <w:rPr>
          <w:rFonts w:ascii="Arial" w:hAnsi="Arial" w:cs="Arial"/>
          <w:sz w:val="22"/>
          <w:szCs w:val="22"/>
        </w:rPr>
        <w:t>Daniel</w:t>
      </w:r>
      <w:r w:rsidRPr="00DA169F">
        <w:rPr>
          <w:rFonts w:ascii="Arial" w:hAnsi="Arial" w:cs="Arial"/>
          <w:sz w:val="22"/>
          <w:szCs w:val="22"/>
        </w:rPr>
        <w:t xml:space="preserve"> C</w:t>
      </w:r>
      <w:r w:rsidR="004B238F">
        <w:rPr>
          <w:rFonts w:ascii="Arial" w:hAnsi="Arial" w:cs="Arial"/>
          <w:sz w:val="22"/>
          <w:szCs w:val="22"/>
        </w:rPr>
        <w:t>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ind w:left="1080" w:right="342"/>
        <w:rPr>
          <w:sz w:val="22"/>
          <w:szCs w:val="22"/>
        </w:rPr>
      </w:pPr>
    </w:p>
    <w:p w:rsidR="00FC1A35" w:rsidRDefault="004B238F" w:rsidP="006B09D5">
      <w:pPr>
        <w:pStyle w:val="BodyTextIndent"/>
        <w:numPr>
          <w:ilvl w:val="0"/>
          <w:numId w:val="15"/>
        </w:numPr>
        <w:tabs>
          <w:tab w:val="left" w:pos="360"/>
          <w:tab w:val="left" w:pos="720"/>
        </w:tabs>
        <w:ind w:right="342"/>
        <w:rPr>
          <w:sz w:val="22"/>
          <w:szCs w:val="22"/>
        </w:rPr>
      </w:pPr>
      <w:r>
        <w:rPr>
          <w:sz w:val="22"/>
          <w:szCs w:val="22"/>
        </w:rPr>
        <w:t>Student Center Seismic Upgrade, Change Order #3</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MSC (</w:t>
      </w:r>
      <w:r w:rsidR="00A22A9F">
        <w:rPr>
          <w:rFonts w:ascii="Arial" w:hAnsi="Arial" w:cs="Arial"/>
          <w:sz w:val="22"/>
          <w:szCs w:val="22"/>
        </w:rPr>
        <w:t>W. Glines</w:t>
      </w:r>
      <w:r w:rsidR="00C17891">
        <w:rPr>
          <w:rFonts w:ascii="Arial" w:hAnsi="Arial" w:cs="Arial"/>
          <w:sz w:val="22"/>
          <w:szCs w:val="22"/>
        </w:rPr>
        <w:t>/</w:t>
      </w:r>
      <w:r w:rsidR="00A22A9F">
        <w:rPr>
          <w:rFonts w:ascii="Arial" w:hAnsi="Arial" w:cs="Arial"/>
          <w:sz w:val="22"/>
          <w:szCs w:val="22"/>
        </w:rPr>
        <w:t>M. Dover</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A22A9F">
        <w:rPr>
          <w:rFonts w:ascii="Arial" w:hAnsi="Arial" w:cs="Arial"/>
          <w:sz w:val="22"/>
          <w:szCs w:val="22"/>
        </w:rPr>
        <w:t>Daniel Chavez</w:t>
      </w:r>
      <w:r w:rsidRPr="00DA169F">
        <w:rPr>
          <w:rFonts w:ascii="Arial" w:hAnsi="Arial" w:cs="Arial"/>
          <w:sz w:val="22"/>
          <w:szCs w:val="22"/>
        </w:rPr>
        <w:t xml:space="preserve"> – student trustee) to approve.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DA169F" w:rsidRPr="001B14A6" w:rsidRDefault="00DA169F" w:rsidP="00DA169F">
      <w:pPr>
        <w:pStyle w:val="BodyTextIndent"/>
        <w:tabs>
          <w:tab w:val="left" w:pos="360"/>
          <w:tab w:val="left" w:pos="720"/>
        </w:tabs>
        <w:ind w:left="1080" w:right="342"/>
        <w:rPr>
          <w:sz w:val="22"/>
          <w:szCs w:val="22"/>
        </w:rPr>
      </w:pPr>
    </w:p>
    <w:p w:rsidR="00FC1A35" w:rsidRPr="00DA169F" w:rsidRDefault="00707EC0" w:rsidP="006B09D5">
      <w:pPr>
        <w:pStyle w:val="BodyTextIndent"/>
        <w:numPr>
          <w:ilvl w:val="0"/>
          <w:numId w:val="15"/>
        </w:numPr>
        <w:ind w:right="342"/>
        <w:rPr>
          <w:sz w:val="22"/>
          <w:szCs w:val="22"/>
        </w:rPr>
      </w:pPr>
      <w:r>
        <w:rPr>
          <w:bCs/>
          <w:sz w:val="22"/>
          <w:szCs w:val="22"/>
        </w:rPr>
        <w:t>Subcontract between Gavilan College and Cabrillo College for SWP Regional Funding</w:t>
      </w:r>
    </w:p>
    <w:p w:rsidR="00DA169F" w:rsidRPr="00707EC0" w:rsidRDefault="00707EC0" w:rsidP="00DA169F">
      <w:pPr>
        <w:ind w:left="1080" w:right="-18"/>
        <w:jc w:val="both"/>
        <w:rPr>
          <w:rFonts w:ascii="Arial" w:hAnsi="Arial" w:cs="Arial"/>
          <w:b/>
          <w:i/>
          <w:sz w:val="22"/>
          <w:szCs w:val="22"/>
        </w:rPr>
      </w:pPr>
      <w:r>
        <w:rPr>
          <w:rFonts w:ascii="Arial" w:hAnsi="Arial" w:cs="Arial"/>
          <w:b/>
          <w:i/>
          <w:sz w:val="22"/>
          <w:szCs w:val="22"/>
        </w:rPr>
        <w:t>Item removed from agenda</w:t>
      </w:r>
      <w:r w:rsidR="0038473C">
        <w:rPr>
          <w:rFonts w:ascii="Arial" w:hAnsi="Arial" w:cs="Arial"/>
          <w:b/>
          <w:i/>
          <w:sz w:val="22"/>
          <w:szCs w:val="22"/>
        </w:rPr>
        <w:t>; see Item 6</w:t>
      </w:r>
      <w:r>
        <w:rPr>
          <w:rFonts w:ascii="Arial" w:hAnsi="Arial" w:cs="Arial"/>
          <w:b/>
          <w:i/>
          <w:sz w:val="22"/>
          <w:szCs w:val="22"/>
        </w:rPr>
        <w:t>.</w:t>
      </w:r>
    </w:p>
    <w:p w:rsidR="00DA169F" w:rsidRPr="001B14A6" w:rsidRDefault="00DA169F" w:rsidP="00DA169F">
      <w:pPr>
        <w:pStyle w:val="BodyTextIndent"/>
        <w:ind w:left="1080" w:right="342"/>
        <w:rPr>
          <w:sz w:val="22"/>
          <w:szCs w:val="22"/>
        </w:rPr>
      </w:pPr>
    </w:p>
    <w:p w:rsidR="00FC1A35" w:rsidRPr="00D110F8" w:rsidRDefault="00707EC0" w:rsidP="006B09D5">
      <w:pPr>
        <w:pStyle w:val="BodyTextIndent"/>
        <w:numPr>
          <w:ilvl w:val="0"/>
          <w:numId w:val="15"/>
        </w:numPr>
        <w:ind w:right="342"/>
        <w:rPr>
          <w:sz w:val="22"/>
          <w:szCs w:val="22"/>
        </w:rPr>
      </w:pPr>
      <w:r>
        <w:rPr>
          <w:sz w:val="22"/>
          <w:szCs w:val="22"/>
        </w:rPr>
        <w:t>Establish Self-Insurance Fund, Resolution No. 1025</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 xml:space="preserve">MSC </w:t>
      </w:r>
      <w:r w:rsidR="00707EC0">
        <w:rPr>
          <w:rFonts w:ascii="Arial" w:hAnsi="Arial" w:cs="Arial"/>
          <w:sz w:val="22"/>
          <w:szCs w:val="22"/>
        </w:rPr>
        <w:t>(M. Dover/</w:t>
      </w:r>
      <w:r w:rsidR="00C17891">
        <w:rPr>
          <w:rFonts w:ascii="Arial" w:hAnsi="Arial" w:cs="Arial"/>
          <w:sz w:val="22"/>
          <w:szCs w:val="22"/>
        </w:rPr>
        <w:t>K. Child</w:t>
      </w:r>
      <w:r w:rsidRPr="00DA169F">
        <w:rPr>
          <w:rFonts w:ascii="Arial" w:hAnsi="Arial" w:cs="Arial"/>
          <w:sz w:val="22"/>
          <w:szCs w:val="22"/>
        </w:rPr>
        <w:t>) to approve.</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u w:val="single"/>
        </w:rPr>
        <w:t>Vote</w:t>
      </w:r>
      <w:r w:rsidRPr="00DA169F">
        <w:rPr>
          <w:rFonts w:ascii="Arial" w:hAnsi="Arial" w:cs="Arial"/>
          <w:sz w:val="22"/>
          <w:szCs w:val="22"/>
        </w:rPr>
        <w:t xml:space="preserve">:  </w:t>
      </w:r>
    </w:p>
    <w:p w:rsidR="00DA169F" w:rsidRPr="00DA169F" w:rsidRDefault="00DA169F" w:rsidP="00DA169F">
      <w:pPr>
        <w:ind w:left="1080" w:right="-18"/>
        <w:jc w:val="both"/>
        <w:rPr>
          <w:rFonts w:ascii="Arial" w:hAnsi="Arial" w:cs="Arial"/>
          <w:sz w:val="22"/>
          <w:szCs w:val="22"/>
        </w:rPr>
      </w:pPr>
      <w:r w:rsidRPr="00DA169F">
        <w:rPr>
          <w:rFonts w:ascii="Arial" w:hAnsi="Arial" w:cs="Arial"/>
          <w:sz w:val="22"/>
          <w:szCs w:val="22"/>
        </w:rPr>
        <w:t>7 Ayes: Jonathan Brusco, Kent Child, Mark Dover, Walt Glines, Rachel Perez, Lois Locci, and Laura Perry (</w:t>
      </w:r>
      <w:r w:rsidR="00707EC0">
        <w:rPr>
          <w:rFonts w:ascii="Arial" w:hAnsi="Arial" w:cs="Arial"/>
          <w:sz w:val="22"/>
          <w:szCs w:val="22"/>
        </w:rPr>
        <w:t>Daniel Chavez</w:t>
      </w:r>
      <w:r w:rsidRPr="00DA169F">
        <w:rPr>
          <w:rFonts w:ascii="Arial" w:hAnsi="Arial" w:cs="Arial"/>
          <w:sz w:val="22"/>
          <w:szCs w:val="22"/>
        </w:rPr>
        <w:t xml:space="preserve"> – student trustee) to approve.  </w:t>
      </w:r>
    </w:p>
    <w:p w:rsidR="00DA169F" w:rsidRDefault="00DA169F" w:rsidP="00DA169F">
      <w:pPr>
        <w:ind w:left="1080" w:right="-18"/>
        <w:jc w:val="both"/>
        <w:rPr>
          <w:rFonts w:ascii="Arial" w:hAnsi="Arial" w:cs="Arial"/>
          <w:sz w:val="22"/>
          <w:szCs w:val="22"/>
        </w:rPr>
      </w:pPr>
      <w:r w:rsidRPr="00DA169F">
        <w:rPr>
          <w:rFonts w:ascii="Arial" w:hAnsi="Arial" w:cs="Arial"/>
          <w:sz w:val="22"/>
          <w:szCs w:val="22"/>
        </w:rPr>
        <w:t>0 Noes</w:t>
      </w:r>
    </w:p>
    <w:p w:rsidR="00707EC0" w:rsidRDefault="00707EC0" w:rsidP="00DA169F">
      <w:pPr>
        <w:ind w:left="1080" w:right="-18"/>
        <w:jc w:val="both"/>
        <w:rPr>
          <w:rFonts w:ascii="Arial" w:hAnsi="Arial" w:cs="Arial"/>
          <w:sz w:val="22"/>
          <w:szCs w:val="22"/>
        </w:rPr>
      </w:pPr>
    </w:p>
    <w:p w:rsidR="00707EC0" w:rsidRDefault="00707EC0" w:rsidP="00707EC0">
      <w:pPr>
        <w:pStyle w:val="BodyTextIndent"/>
        <w:numPr>
          <w:ilvl w:val="0"/>
          <w:numId w:val="15"/>
        </w:numPr>
        <w:ind w:right="342"/>
        <w:rPr>
          <w:sz w:val="22"/>
          <w:szCs w:val="22"/>
        </w:rPr>
      </w:pPr>
      <w:r>
        <w:rPr>
          <w:sz w:val="22"/>
          <w:szCs w:val="22"/>
        </w:rPr>
        <w:t>Consider and Accept Bid for the Athletic Fields Upgrade Project</w:t>
      </w:r>
    </w:p>
    <w:p w:rsidR="00707EC0" w:rsidRPr="00707EC0" w:rsidRDefault="00707EC0" w:rsidP="00707EC0">
      <w:pPr>
        <w:ind w:left="1080" w:right="-18"/>
        <w:jc w:val="both"/>
        <w:rPr>
          <w:rFonts w:ascii="Arial" w:hAnsi="Arial" w:cs="Arial"/>
          <w:sz w:val="22"/>
          <w:szCs w:val="22"/>
        </w:rPr>
      </w:pPr>
      <w:r w:rsidRPr="00707EC0">
        <w:rPr>
          <w:rFonts w:ascii="Arial" w:hAnsi="Arial" w:cs="Arial"/>
          <w:sz w:val="22"/>
          <w:szCs w:val="22"/>
        </w:rPr>
        <w:t>MS (</w:t>
      </w:r>
      <w:r>
        <w:rPr>
          <w:rFonts w:ascii="Arial" w:hAnsi="Arial" w:cs="Arial"/>
          <w:sz w:val="22"/>
          <w:szCs w:val="22"/>
        </w:rPr>
        <w:t>W. Glines/</w:t>
      </w:r>
      <w:r w:rsidRPr="00707EC0">
        <w:rPr>
          <w:rFonts w:ascii="Arial" w:hAnsi="Arial" w:cs="Arial"/>
          <w:sz w:val="22"/>
          <w:szCs w:val="22"/>
        </w:rPr>
        <w:t>M. Dover) to approve.</w:t>
      </w:r>
    </w:p>
    <w:p w:rsidR="00707EC0" w:rsidRPr="00124B65" w:rsidRDefault="00707EC0" w:rsidP="00707EC0">
      <w:pPr>
        <w:ind w:left="1080" w:right="-18"/>
        <w:jc w:val="both"/>
        <w:rPr>
          <w:rFonts w:ascii="Arial" w:hAnsi="Arial" w:cs="Arial"/>
          <w:sz w:val="22"/>
          <w:szCs w:val="22"/>
        </w:rPr>
      </w:pPr>
      <w:r>
        <w:rPr>
          <w:rFonts w:ascii="Arial" w:hAnsi="Arial" w:cs="Arial"/>
          <w:sz w:val="22"/>
          <w:szCs w:val="22"/>
          <w:u w:val="single"/>
        </w:rPr>
        <w:t>Discussion</w:t>
      </w:r>
      <w:r w:rsidR="00124B65">
        <w:rPr>
          <w:rFonts w:ascii="Arial" w:hAnsi="Arial" w:cs="Arial"/>
          <w:sz w:val="22"/>
          <w:szCs w:val="22"/>
        </w:rPr>
        <w:t xml:space="preserve"> included concerns for the financial impact of the high bid and the delay of the football field project. Daniel Chavez supported moving ahead on the bid for the purpose of improving the facilities for the students. Kathleen Rose said the bid overage of $2.4 million has resulted in difficult discussions and decisions as she supports both the athletics and kinesiology departments. She said Bobbi Jo </w:t>
      </w:r>
      <w:r w:rsidR="007D6E3E">
        <w:rPr>
          <w:rFonts w:ascii="Arial" w:hAnsi="Arial" w:cs="Arial"/>
          <w:sz w:val="22"/>
          <w:szCs w:val="22"/>
        </w:rPr>
        <w:t xml:space="preserve">Palmer </w:t>
      </w:r>
      <w:r w:rsidR="00124B65">
        <w:rPr>
          <w:rFonts w:ascii="Arial" w:hAnsi="Arial" w:cs="Arial"/>
          <w:sz w:val="22"/>
          <w:szCs w:val="22"/>
        </w:rPr>
        <w:t>assisted her in drafting a letter to the Gavilan College Educational Foundation board</w:t>
      </w:r>
      <w:r w:rsidR="007D6E3E">
        <w:rPr>
          <w:rFonts w:ascii="Arial" w:hAnsi="Arial" w:cs="Arial"/>
          <w:sz w:val="22"/>
          <w:szCs w:val="22"/>
        </w:rPr>
        <w:t xml:space="preserve"> presenting the project as</w:t>
      </w:r>
      <w:r w:rsidR="00124B65">
        <w:rPr>
          <w:rFonts w:ascii="Arial" w:hAnsi="Arial" w:cs="Arial"/>
          <w:sz w:val="22"/>
          <w:szCs w:val="22"/>
        </w:rPr>
        <w:t xml:space="preserve"> an opportunity to raise </w:t>
      </w:r>
      <w:r w:rsidR="007D6E3E">
        <w:rPr>
          <w:rFonts w:ascii="Arial" w:hAnsi="Arial" w:cs="Arial"/>
          <w:sz w:val="22"/>
          <w:szCs w:val="22"/>
        </w:rPr>
        <w:t xml:space="preserve">some funds from the community. </w:t>
      </w:r>
    </w:p>
    <w:p w:rsidR="007D6E3E" w:rsidRDefault="007D6E3E" w:rsidP="00707EC0">
      <w:pPr>
        <w:ind w:left="1080" w:right="-18"/>
        <w:jc w:val="both"/>
        <w:rPr>
          <w:rFonts w:ascii="Arial" w:hAnsi="Arial" w:cs="Arial"/>
          <w:sz w:val="22"/>
          <w:szCs w:val="22"/>
          <w:u w:val="single"/>
        </w:rPr>
      </w:pPr>
    </w:p>
    <w:p w:rsidR="007D6E3E" w:rsidRPr="007D6E3E" w:rsidRDefault="007D6E3E" w:rsidP="00707EC0">
      <w:pPr>
        <w:ind w:left="1080" w:right="-18"/>
        <w:jc w:val="both"/>
        <w:rPr>
          <w:rFonts w:ascii="Arial" w:hAnsi="Arial" w:cs="Arial"/>
          <w:sz w:val="22"/>
          <w:szCs w:val="22"/>
        </w:rPr>
      </w:pPr>
      <w:r>
        <w:rPr>
          <w:rFonts w:ascii="Arial" w:hAnsi="Arial" w:cs="Arial"/>
          <w:sz w:val="22"/>
          <w:szCs w:val="22"/>
        </w:rPr>
        <w:t xml:space="preserve">Fred Harris clarified that approval of this item would be for the entire bid amount of $9,412.000 and that a July board item will </w:t>
      </w:r>
      <w:r w:rsidR="0038473C">
        <w:rPr>
          <w:rFonts w:ascii="Arial" w:hAnsi="Arial" w:cs="Arial"/>
          <w:sz w:val="22"/>
          <w:szCs w:val="22"/>
        </w:rPr>
        <w:t>address</w:t>
      </w:r>
      <w:bookmarkStart w:id="0" w:name="_GoBack"/>
      <w:bookmarkEnd w:id="0"/>
      <w:r>
        <w:rPr>
          <w:rFonts w:ascii="Arial" w:hAnsi="Arial" w:cs="Arial"/>
          <w:sz w:val="22"/>
          <w:szCs w:val="22"/>
        </w:rPr>
        <w:t xml:space="preserve"> deductive alternates to the project. </w:t>
      </w:r>
    </w:p>
    <w:p w:rsidR="00707EC0" w:rsidRPr="00707EC0" w:rsidRDefault="00707EC0" w:rsidP="00707EC0">
      <w:pPr>
        <w:ind w:left="1080" w:right="-18"/>
        <w:jc w:val="both"/>
        <w:rPr>
          <w:rFonts w:ascii="Arial" w:hAnsi="Arial" w:cs="Arial"/>
          <w:sz w:val="22"/>
          <w:szCs w:val="22"/>
        </w:rPr>
      </w:pPr>
      <w:r w:rsidRPr="00707EC0">
        <w:rPr>
          <w:rFonts w:ascii="Arial" w:hAnsi="Arial" w:cs="Arial"/>
          <w:sz w:val="22"/>
          <w:szCs w:val="22"/>
          <w:u w:val="single"/>
        </w:rPr>
        <w:t>Vote</w:t>
      </w:r>
      <w:r w:rsidRPr="00707EC0">
        <w:rPr>
          <w:rFonts w:ascii="Arial" w:hAnsi="Arial" w:cs="Arial"/>
          <w:sz w:val="22"/>
          <w:szCs w:val="22"/>
        </w:rPr>
        <w:t xml:space="preserve">:  </w:t>
      </w:r>
      <w:r w:rsidR="007D6E3E">
        <w:rPr>
          <w:rFonts w:ascii="Arial" w:hAnsi="Arial" w:cs="Arial"/>
          <w:sz w:val="22"/>
          <w:szCs w:val="22"/>
        </w:rPr>
        <w:t xml:space="preserve"> </w:t>
      </w:r>
    </w:p>
    <w:p w:rsidR="00707EC0" w:rsidRPr="00707EC0" w:rsidRDefault="00707EC0" w:rsidP="00707EC0">
      <w:pPr>
        <w:ind w:left="1080" w:right="-18"/>
        <w:jc w:val="both"/>
        <w:rPr>
          <w:rFonts w:ascii="Arial" w:hAnsi="Arial" w:cs="Arial"/>
          <w:sz w:val="22"/>
          <w:szCs w:val="22"/>
        </w:rPr>
      </w:pPr>
      <w:r w:rsidRPr="00707EC0">
        <w:rPr>
          <w:rFonts w:ascii="Arial" w:hAnsi="Arial" w:cs="Arial"/>
          <w:sz w:val="22"/>
          <w:szCs w:val="22"/>
        </w:rPr>
        <w:t xml:space="preserve">7 Ayes: Jonathan Brusco, Kent Child, Mark Dover, Walt Glines, Rachel Perez, Lois Locci, and Laura Perry (Daniel Chavez – student trustee) to approve.  </w:t>
      </w:r>
    </w:p>
    <w:p w:rsidR="00FC1A35" w:rsidRPr="00D110F8" w:rsidRDefault="00707EC0" w:rsidP="007D6E3E">
      <w:pPr>
        <w:ind w:left="1080" w:right="-18"/>
        <w:jc w:val="both"/>
        <w:rPr>
          <w:sz w:val="22"/>
          <w:szCs w:val="22"/>
        </w:rPr>
      </w:pPr>
      <w:r w:rsidRPr="00707EC0">
        <w:rPr>
          <w:rFonts w:ascii="Arial" w:hAnsi="Arial" w:cs="Arial"/>
          <w:sz w:val="22"/>
          <w:szCs w:val="22"/>
        </w:rPr>
        <w:t>0 Noes</w:t>
      </w:r>
    </w:p>
    <w:p w:rsidR="002B4934" w:rsidRPr="007C12D5" w:rsidRDefault="002B4934" w:rsidP="002B4934">
      <w:pPr>
        <w:rPr>
          <w:rFonts w:ascii="Arial" w:hAnsi="Arial" w:cs="Arial"/>
          <w:sz w:val="22"/>
          <w:szCs w:val="22"/>
        </w:rPr>
      </w:pPr>
    </w:p>
    <w:p w:rsidR="002B4934" w:rsidRPr="0048401D" w:rsidRDefault="002B4934" w:rsidP="002B4934">
      <w:pPr>
        <w:rPr>
          <w:rFonts w:ascii="Arial" w:hAnsi="Arial" w:cs="Arial"/>
          <w:sz w:val="22"/>
          <w:szCs w:val="22"/>
        </w:rPr>
      </w:pPr>
      <w:r w:rsidRPr="0048401D">
        <w:rPr>
          <w:rFonts w:ascii="Arial" w:hAnsi="Arial" w:cs="Arial"/>
          <w:sz w:val="22"/>
          <w:szCs w:val="22"/>
        </w:rPr>
        <w:t>IV.</w:t>
      </w:r>
      <w:r w:rsidRPr="0048401D">
        <w:rPr>
          <w:rFonts w:ascii="Arial" w:hAnsi="Arial" w:cs="Arial"/>
          <w:sz w:val="22"/>
          <w:szCs w:val="22"/>
        </w:rPr>
        <w:tab/>
      </w:r>
      <w:r w:rsidRPr="0048401D">
        <w:rPr>
          <w:rFonts w:ascii="Arial" w:hAnsi="Arial" w:cs="Arial"/>
          <w:sz w:val="22"/>
          <w:szCs w:val="22"/>
          <w:u w:val="single"/>
        </w:rPr>
        <w:t>CLOSING ITEMS</w:t>
      </w:r>
    </w:p>
    <w:p w:rsidR="002B4934" w:rsidRPr="0083136B" w:rsidRDefault="002B4934" w:rsidP="002B4934">
      <w:pPr>
        <w:numPr>
          <w:ilvl w:val="0"/>
          <w:numId w:val="3"/>
        </w:numPr>
        <w:tabs>
          <w:tab w:val="clear" w:pos="360"/>
        </w:tabs>
        <w:ind w:left="720" w:right="18"/>
        <w:rPr>
          <w:rFonts w:ascii="Arial" w:hAnsi="Arial" w:cs="Arial"/>
          <w:sz w:val="22"/>
          <w:szCs w:val="22"/>
        </w:rPr>
      </w:pPr>
      <w:r w:rsidRPr="0083136B">
        <w:rPr>
          <w:rFonts w:ascii="Arial" w:hAnsi="Arial" w:cs="Arial"/>
          <w:sz w:val="22"/>
          <w:szCs w:val="22"/>
        </w:rPr>
        <w:t xml:space="preserve">The next regularly scheduled Board meeting is </w:t>
      </w:r>
      <w:r w:rsidR="00FD24E1">
        <w:rPr>
          <w:rFonts w:ascii="Arial" w:hAnsi="Arial" w:cs="Arial"/>
          <w:sz w:val="22"/>
          <w:szCs w:val="22"/>
        </w:rPr>
        <w:t>Ju</w:t>
      </w:r>
      <w:r w:rsidR="007D6E3E">
        <w:rPr>
          <w:rFonts w:ascii="Arial" w:hAnsi="Arial" w:cs="Arial"/>
          <w:sz w:val="22"/>
          <w:szCs w:val="22"/>
        </w:rPr>
        <w:t>ly</w:t>
      </w:r>
      <w:r w:rsidRPr="0083136B">
        <w:rPr>
          <w:rFonts w:ascii="Arial" w:hAnsi="Arial" w:cs="Arial"/>
          <w:sz w:val="22"/>
          <w:szCs w:val="22"/>
        </w:rPr>
        <w:t xml:space="preserve"> </w:t>
      </w:r>
      <w:r w:rsidR="00FD24E1">
        <w:rPr>
          <w:rFonts w:ascii="Arial" w:hAnsi="Arial" w:cs="Arial"/>
          <w:sz w:val="22"/>
          <w:szCs w:val="22"/>
        </w:rPr>
        <w:t>1</w:t>
      </w:r>
      <w:r w:rsidR="007D6E3E">
        <w:rPr>
          <w:rFonts w:ascii="Arial" w:hAnsi="Arial" w:cs="Arial"/>
          <w:sz w:val="22"/>
          <w:szCs w:val="22"/>
        </w:rPr>
        <w:t>1</w:t>
      </w:r>
      <w:r w:rsidRPr="0083136B">
        <w:rPr>
          <w:rFonts w:ascii="Arial" w:hAnsi="Arial" w:cs="Arial"/>
          <w:sz w:val="22"/>
          <w:szCs w:val="22"/>
        </w:rPr>
        <w:t xml:space="preserve">, 2017, </w:t>
      </w:r>
      <w:r w:rsidR="00FD24E1">
        <w:rPr>
          <w:rFonts w:ascii="Arial" w:hAnsi="Arial" w:cs="Arial"/>
          <w:sz w:val="22"/>
          <w:szCs w:val="22"/>
        </w:rPr>
        <w:t>GECA Multi-Purpose</w:t>
      </w:r>
      <w:r w:rsidR="0083136B" w:rsidRPr="0083136B">
        <w:rPr>
          <w:rFonts w:ascii="Arial" w:hAnsi="Arial" w:cs="Arial"/>
          <w:sz w:val="22"/>
          <w:szCs w:val="22"/>
        </w:rPr>
        <w:t xml:space="preserve">, </w:t>
      </w:r>
      <w:r w:rsidR="00FD24E1">
        <w:rPr>
          <w:rFonts w:ascii="Arial" w:hAnsi="Arial" w:cs="Arial"/>
          <w:sz w:val="22"/>
          <w:szCs w:val="22"/>
        </w:rPr>
        <w:t>Gilroy Campus.</w:t>
      </w:r>
    </w:p>
    <w:p w:rsidR="002B4934" w:rsidRPr="00BB5B93" w:rsidRDefault="002B4934" w:rsidP="00BB5B93">
      <w:pPr>
        <w:numPr>
          <w:ilvl w:val="0"/>
          <w:numId w:val="3"/>
        </w:numPr>
        <w:tabs>
          <w:tab w:val="clear" w:pos="360"/>
          <w:tab w:val="num" w:pos="720"/>
          <w:tab w:val="left" w:pos="1080"/>
        </w:tabs>
        <w:ind w:left="720" w:right="-720"/>
        <w:rPr>
          <w:rFonts w:ascii="Arial" w:hAnsi="Arial" w:cs="Arial"/>
          <w:sz w:val="22"/>
          <w:szCs w:val="22"/>
        </w:rPr>
      </w:pPr>
      <w:r w:rsidRPr="00D1001C">
        <w:rPr>
          <w:rFonts w:ascii="Arial" w:hAnsi="Arial" w:cs="Arial"/>
          <w:sz w:val="22"/>
          <w:szCs w:val="22"/>
        </w:rPr>
        <w:t>Adjournment</w:t>
      </w:r>
      <w:r w:rsidR="009F7035">
        <w:rPr>
          <w:rFonts w:ascii="Arial" w:hAnsi="Arial" w:cs="Arial"/>
          <w:sz w:val="22"/>
          <w:szCs w:val="22"/>
        </w:rPr>
        <w:t xml:space="preserve"> – The meeting was adjourned at </w:t>
      </w:r>
      <w:r w:rsidR="0098409E">
        <w:rPr>
          <w:rFonts w:ascii="Arial" w:hAnsi="Arial" w:cs="Arial"/>
          <w:sz w:val="22"/>
          <w:szCs w:val="22"/>
        </w:rPr>
        <w:t>9</w:t>
      </w:r>
      <w:r w:rsidR="009F7035">
        <w:rPr>
          <w:rFonts w:ascii="Arial" w:hAnsi="Arial" w:cs="Arial"/>
          <w:sz w:val="22"/>
          <w:szCs w:val="22"/>
        </w:rPr>
        <w:t>:</w:t>
      </w:r>
      <w:r w:rsidR="004E199C">
        <w:rPr>
          <w:rFonts w:ascii="Arial" w:hAnsi="Arial" w:cs="Arial"/>
          <w:sz w:val="22"/>
          <w:szCs w:val="22"/>
        </w:rPr>
        <w:t>02</w:t>
      </w:r>
      <w:r w:rsidR="009F7035">
        <w:rPr>
          <w:rFonts w:ascii="Arial" w:hAnsi="Arial" w:cs="Arial"/>
          <w:sz w:val="22"/>
          <w:szCs w:val="22"/>
        </w:rPr>
        <w:t xml:space="preserve"> p.m.</w:t>
      </w:r>
    </w:p>
    <w:sectPr w:rsidR="002B4934" w:rsidRPr="00BB5B93" w:rsidSect="00C45666">
      <w:footerReference w:type="default" r:id="rId9"/>
      <w:headerReference w:type="first" r:id="rId10"/>
      <w:footerReference w:type="first" r:id="rId11"/>
      <w:pgSz w:w="12240" w:h="15840" w:code="1"/>
      <w:pgMar w:top="1530" w:right="1170" w:bottom="126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65" w:rsidRDefault="00124B65">
      <w:r>
        <w:separator/>
      </w:r>
    </w:p>
  </w:endnote>
  <w:endnote w:type="continuationSeparator" w:id="0">
    <w:p w:rsidR="00124B65" w:rsidRDefault="0012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124B65" w:rsidRDefault="004356B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124B65" w:rsidRDefault="00124B65"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65" w:rsidRPr="00BF4328" w:rsidRDefault="00124B65"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t>Lois Locci, Ed.D.</w:t>
    </w:r>
    <w:r w:rsidRPr="00BF4328">
      <w:rPr>
        <w:rFonts w:ascii="Arial" w:hAnsi="Arial" w:cs="Arial"/>
        <w:b/>
        <w:color w:val="365F91" w:themeColor="accent1" w:themeShade="BF"/>
        <w:sz w:val="16"/>
      </w:rPr>
      <w:tab/>
      <w:t>Iris Cueto</w:t>
    </w:r>
  </w:p>
  <w:p w:rsidR="00124B65" w:rsidRDefault="00124B65"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65" w:rsidRDefault="00124B65">
      <w:r>
        <w:separator/>
      </w:r>
    </w:p>
  </w:footnote>
  <w:footnote w:type="continuationSeparator" w:id="0">
    <w:p w:rsidR="00124B65" w:rsidRDefault="0012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65" w:rsidRDefault="00124B65" w:rsidP="00940AAB">
    <w:pPr>
      <w:pStyle w:val="Header"/>
      <w:ind w:left="180"/>
      <w:jc w:val="center"/>
    </w:pPr>
    <w:r>
      <w:rPr>
        <w:noProof/>
      </w:rPr>
      <w:drawing>
        <wp:inline distT="0" distB="0" distL="0" distR="0">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4D5"/>
    <w:multiLevelType w:val="hybridMultilevel"/>
    <w:tmpl w:val="329029B4"/>
    <w:lvl w:ilvl="0" w:tplc="E8A25654">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C4528"/>
    <w:multiLevelType w:val="hybridMultilevel"/>
    <w:tmpl w:val="B47A6046"/>
    <w:lvl w:ilvl="0" w:tplc="EFDECD0E">
      <w:start w:val="1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F5F8A"/>
    <w:multiLevelType w:val="hybridMultilevel"/>
    <w:tmpl w:val="19728BC0"/>
    <w:lvl w:ilvl="0" w:tplc="D3D04DC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A70885"/>
    <w:multiLevelType w:val="hybridMultilevel"/>
    <w:tmpl w:val="C8422122"/>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352C15"/>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930D4"/>
    <w:multiLevelType w:val="hybridMultilevel"/>
    <w:tmpl w:val="5260BF7C"/>
    <w:lvl w:ilvl="0" w:tplc="FC9EDC4A">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3B28320E"/>
    <w:multiLevelType w:val="hybridMultilevel"/>
    <w:tmpl w:val="EA74FC6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743639"/>
    <w:multiLevelType w:val="hybridMultilevel"/>
    <w:tmpl w:val="1F0421E4"/>
    <w:lvl w:ilvl="0" w:tplc="89D673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43EB4"/>
    <w:multiLevelType w:val="hybridMultilevel"/>
    <w:tmpl w:val="9F645D9A"/>
    <w:lvl w:ilvl="0" w:tplc="531CF398">
      <w:start w:val="4"/>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16C0F"/>
    <w:multiLevelType w:val="hybridMultilevel"/>
    <w:tmpl w:val="71148A96"/>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3E6B4F"/>
    <w:multiLevelType w:val="hybridMultilevel"/>
    <w:tmpl w:val="279270B6"/>
    <w:lvl w:ilvl="0" w:tplc="99FE2924">
      <w:start w:val="2"/>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E7FA6"/>
    <w:multiLevelType w:val="hybridMultilevel"/>
    <w:tmpl w:val="A4F86CB2"/>
    <w:lvl w:ilvl="0" w:tplc="B2D07464">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A0057"/>
    <w:multiLevelType w:val="hybridMultilevel"/>
    <w:tmpl w:val="5718BDF8"/>
    <w:lvl w:ilvl="0" w:tplc="90AA5958">
      <w:start w:val="6"/>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949C2"/>
    <w:multiLevelType w:val="singleLevel"/>
    <w:tmpl w:val="FD0A14BC"/>
    <w:lvl w:ilvl="0">
      <w:start w:val="1"/>
      <w:numFmt w:val="decimal"/>
      <w:lvlText w:val="%1."/>
      <w:lvlJc w:val="left"/>
      <w:pPr>
        <w:tabs>
          <w:tab w:val="num" w:pos="360"/>
        </w:tabs>
        <w:ind w:left="360" w:hanging="360"/>
      </w:pPr>
    </w:lvl>
  </w:abstractNum>
  <w:abstractNum w:abstractNumId="17">
    <w:nsid w:val="7C650A3A"/>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4B2C5D"/>
    <w:multiLevelType w:val="hybridMultilevel"/>
    <w:tmpl w:val="5DDAF3B4"/>
    <w:lvl w:ilvl="0" w:tplc="21FC13AC">
      <w:start w:val="1"/>
      <w:numFmt w:val="decimal"/>
      <w:lvlText w:val="%1."/>
      <w:lvlJc w:val="left"/>
      <w:pPr>
        <w:ind w:left="720" w:hanging="360"/>
      </w:pPr>
      <w:rPr>
        <w:rFonts w:hint="default"/>
      </w:rPr>
    </w:lvl>
    <w:lvl w:ilvl="1" w:tplc="E3E8D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6"/>
  </w:num>
  <w:num w:numId="4">
    <w:abstractNumId w:val="9"/>
  </w:num>
  <w:num w:numId="5">
    <w:abstractNumId w:val="10"/>
  </w:num>
  <w:num w:numId="6">
    <w:abstractNumId w:val="1"/>
  </w:num>
  <w:num w:numId="7">
    <w:abstractNumId w:val="0"/>
  </w:num>
  <w:num w:numId="8">
    <w:abstractNumId w:val="7"/>
  </w:num>
  <w:num w:numId="9">
    <w:abstractNumId w:val="3"/>
  </w:num>
  <w:num w:numId="10">
    <w:abstractNumId w:val="2"/>
  </w:num>
  <w:num w:numId="11">
    <w:abstractNumId w:val="15"/>
  </w:num>
  <w:num w:numId="12">
    <w:abstractNumId w:val="14"/>
  </w:num>
  <w:num w:numId="13">
    <w:abstractNumId w:val="17"/>
  </w:num>
  <w:num w:numId="14">
    <w:abstractNumId w:val="13"/>
  </w:num>
  <w:num w:numId="15">
    <w:abstractNumId w:val="8"/>
  </w:num>
  <w:num w:numId="16">
    <w:abstractNumId w:val="18"/>
  </w:num>
  <w:num w:numId="17">
    <w:abstractNumId w:val="6"/>
  </w:num>
  <w:num w:numId="18">
    <w:abstractNumId w:val="12"/>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77DE"/>
    <w:rsid w:val="000119AE"/>
    <w:rsid w:val="000121C2"/>
    <w:rsid w:val="000132C9"/>
    <w:rsid w:val="000153FB"/>
    <w:rsid w:val="0002288C"/>
    <w:rsid w:val="000232F6"/>
    <w:rsid w:val="00023FC1"/>
    <w:rsid w:val="00024695"/>
    <w:rsid w:val="000249EC"/>
    <w:rsid w:val="00024DD5"/>
    <w:rsid w:val="00027227"/>
    <w:rsid w:val="00027E58"/>
    <w:rsid w:val="000319C6"/>
    <w:rsid w:val="000326C6"/>
    <w:rsid w:val="00032E5B"/>
    <w:rsid w:val="00035975"/>
    <w:rsid w:val="00036390"/>
    <w:rsid w:val="00036F21"/>
    <w:rsid w:val="000372E6"/>
    <w:rsid w:val="0004552E"/>
    <w:rsid w:val="00045B7A"/>
    <w:rsid w:val="000464C6"/>
    <w:rsid w:val="0004797F"/>
    <w:rsid w:val="00050167"/>
    <w:rsid w:val="00050AAF"/>
    <w:rsid w:val="00051743"/>
    <w:rsid w:val="00052EFD"/>
    <w:rsid w:val="000540C6"/>
    <w:rsid w:val="00054318"/>
    <w:rsid w:val="00055888"/>
    <w:rsid w:val="00055C14"/>
    <w:rsid w:val="00057D13"/>
    <w:rsid w:val="000604F5"/>
    <w:rsid w:val="00060ECF"/>
    <w:rsid w:val="00064626"/>
    <w:rsid w:val="00065445"/>
    <w:rsid w:val="00065514"/>
    <w:rsid w:val="00066911"/>
    <w:rsid w:val="000708DE"/>
    <w:rsid w:val="00071AC7"/>
    <w:rsid w:val="00071DC0"/>
    <w:rsid w:val="00072EEB"/>
    <w:rsid w:val="00073C72"/>
    <w:rsid w:val="0007516A"/>
    <w:rsid w:val="00076D45"/>
    <w:rsid w:val="0008033C"/>
    <w:rsid w:val="00080469"/>
    <w:rsid w:val="00080677"/>
    <w:rsid w:val="00081375"/>
    <w:rsid w:val="00081900"/>
    <w:rsid w:val="00081A21"/>
    <w:rsid w:val="00083796"/>
    <w:rsid w:val="000850E6"/>
    <w:rsid w:val="00085FFE"/>
    <w:rsid w:val="000865C5"/>
    <w:rsid w:val="00086911"/>
    <w:rsid w:val="00090D8A"/>
    <w:rsid w:val="000931F9"/>
    <w:rsid w:val="000937FC"/>
    <w:rsid w:val="00093A83"/>
    <w:rsid w:val="000953A1"/>
    <w:rsid w:val="00095E05"/>
    <w:rsid w:val="000972A2"/>
    <w:rsid w:val="00097EF4"/>
    <w:rsid w:val="000A224E"/>
    <w:rsid w:val="000A2738"/>
    <w:rsid w:val="000B12E9"/>
    <w:rsid w:val="000B33AB"/>
    <w:rsid w:val="000B53AE"/>
    <w:rsid w:val="000B6356"/>
    <w:rsid w:val="000B74FA"/>
    <w:rsid w:val="000B7509"/>
    <w:rsid w:val="000C175C"/>
    <w:rsid w:val="000C5628"/>
    <w:rsid w:val="000C6556"/>
    <w:rsid w:val="000C6844"/>
    <w:rsid w:val="000C7325"/>
    <w:rsid w:val="000D13AF"/>
    <w:rsid w:val="000D18FB"/>
    <w:rsid w:val="000D45E7"/>
    <w:rsid w:val="000E2685"/>
    <w:rsid w:val="000E3549"/>
    <w:rsid w:val="000E54FA"/>
    <w:rsid w:val="000E5FDE"/>
    <w:rsid w:val="000E6FE3"/>
    <w:rsid w:val="000E7E8C"/>
    <w:rsid w:val="000F0910"/>
    <w:rsid w:val="000F3235"/>
    <w:rsid w:val="000F4ABE"/>
    <w:rsid w:val="000F4EB1"/>
    <w:rsid w:val="000F73D2"/>
    <w:rsid w:val="00101026"/>
    <w:rsid w:val="00103475"/>
    <w:rsid w:val="001057C9"/>
    <w:rsid w:val="001072B3"/>
    <w:rsid w:val="0011004B"/>
    <w:rsid w:val="00110A34"/>
    <w:rsid w:val="001132E6"/>
    <w:rsid w:val="001142BE"/>
    <w:rsid w:val="001168D6"/>
    <w:rsid w:val="0011709B"/>
    <w:rsid w:val="00117A91"/>
    <w:rsid w:val="00117AF8"/>
    <w:rsid w:val="0012096D"/>
    <w:rsid w:val="00120B54"/>
    <w:rsid w:val="001225CC"/>
    <w:rsid w:val="001227D4"/>
    <w:rsid w:val="00122A09"/>
    <w:rsid w:val="00122A94"/>
    <w:rsid w:val="00124142"/>
    <w:rsid w:val="00124B65"/>
    <w:rsid w:val="001253DF"/>
    <w:rsid w:val="001265DA"/>
    <w:rsid w:val="00130393"/>
    <w:rsid w:val="001308F0"/>
    <w:rsid w:val="001331A2"/>
    <w:rsid w:val="00134CE3"/>
    <w:rsid w:val="001357FC"/>
    <w:rsid w:val="00135AC7"/>
    <w:rsid w:val="001372CD"/>
    <w:rsid w:val="00143223"/>
    <w:rsid w:val="001435A4"/>
    <w:rsid w:val="00143EFC"/>
    <w:rsid w:val="00144F65"/>
    <w:rsid w:val="001503AC"/>
    <w:rsid w:val="001506AC"/>
    <w:rsid w:val="001509AE"/>
    <w:rsid w:val="00151CBD"/>
    <w:rsid w:val="00152FA5"/>
    <w:rsid w:val="00153C0D"/>
    <w:rsid w:val="00155350"/>
    <w:rsid w:val="00155F58"/>
    <w:rsid w:val="00155F7E"/>
    <w:rsid w:val="00156140"/>
    <w:rsid w:val="0015751F"/>
    <w:rsid w:val="00160E98"/>
    <w:rsid w:val="00161BC3"/>
    <w:rsid w:val="0016277A"/>
    <w:rsid w:val="00164BAE"/>
    <w:rsid w:val="00165E16"/>
    <w:rsid w:val="001665BE"/>
    <w:rsid w:val="001673A8"/>
    <w:rsid w:val="0017256A"/>
    <w:rsid w:val="001738D8"/>
    <w:rsid w:val="00174917"/>
    <w:rsid w:val="0017583B"/>
    <w:rsid w:val="001759D5"/>
    <w:rsid w:val="001774C6"/>
    <w:rsid w:val="0018252E"/>
    <w:rsid w:val="00183E16"/>
    <w:rsid w:val="00184A2D"/>
    <w:rsid w:val="0019020C"/>
    <w:rsid w:val="00191A2B"/>
    <w:rsid w:val="00192903"/>
    <w:rsid w:val="00195285"/>
    <w:rsid w:val="00196AFA"/>
    <w:rsid w:val="00196F04"/>
    <w:rsid w:val="001974EB"/>
    <w:rsid w:val="00197EB8"/>
    <w:rsid w:val="001A1DA5"/>
    <w:rsid w:val="001A37ED"/>
    <w:rsid w:val="001A62D2"/>
    <w:rsid w:val="001A7B40"/>
    <w:rsid w:val="001B4772"/>
    <w:rsid w:val="001B498E"/>
    <w:rsid w:val="001B4B50"/>
    <w:rsid w:val="001B516E"/>
    <w:rsid w:val="001B5298"/>
    <w:rsid w:val="001B56E7"/>
    <w:rsid w:val="001B6FB9"/>
    <w:rsid w:val="001B7DE2"/>
    <w:rsid w:val="001C2789"/>
    <w:rsid w:val="001C2CA1"/>
    <w:rsid w:val="001C3018"/>
    <w:rsid w:val="001C33AC"/>
    <w:rsid w:val="001C6524"/>
    <w:rsid w:val="001C7F57"/>
    <w:rsid w:val="001D012C"/>
    <w:rsid w:val="001D1C10"/>
    <w:rsid w:val="001D225D"/>
    <w:rsid w:val="001D3DAD"/>
    <w:rsid w:val="001D40B0"/>
    <w:rsid w:val="001E375B"/>
    <w:rsid w:val="001E5086"/>
    <w:rsid w:val="001E5D0C"/>
    <w:rsid w:val="001E6B4F"/>
    <w:rsid w:val="001E7306"/>
    <w:rsid w:val="001F09E9"/>
    <w:rsid w:val="001F21F9"/>
    <w:rsid w:val="001F432B"/>
    <w:rsid w:val="001F537C"/>
    <w:rsid w:val="001F5B39"/>
    <w:rsid w:val="001F6C9A"/>
    <w:rsid w:val="001F7899"/>
    <w:rsid w:val="0020036D"/>
    <w:rsid w:val="00201559"/>
    <w:rsid w:val="00204911"/>
    <w:rsid w:val="00207CA9"/>
    <w:rsid w:val="0021115B"/>
    <w:rsid w:val="00211F2C"/>
    <w:rsid w:val="00213C69"/>
    <w:rsid w:val="002144D3"/>
    <w:rsid w:val="00214A19"/>
    <w:rsid w:val="00215592"/>
    <w:rsid w:val="00216A69"/>
    <w:rsid w:val="00220276"/>
    <w:rsid w:val="00221BC1"/>
    <w:rsid w:val="00221CFD"/>
    <w:rsid w:val="00223039"/>
    <w:rsid w:val="00224A58"/>
    <w:rsid w:val="002267CA"/>
    <w:rsid w:val="0022757F"/>
    <w:rsid w:val="00230541"/>
    <w:rsid w:val="00232FF8"/>
    <w:rsid w:val="00234252"/>
    <w:rsid w:val="00236C07"/>
    <w:rsid w:val="00236EDC"/>
    <w:rsid w:val="00237657"/>
    <w:rsid w:val="0023788E"/>
    <w:rsid w:val="00240A99"/>
    <w:rsid w:val="00241A26"/>
    <w:rsid w:val="00241C52"/>
    <w:rsid w:val="0024414F"/>
    <w:rsid w:val="00244C32"/>
    <w:rsid w:val="00244DED"/>
    <w:rsid w:val="00245075"/>
    <w:rsid w:val="00245B7F"/>
    <w:rsid w:val="00247C35"/>
    <w:rsid w:val="002521CC"/>
    <w:rsid w:val="00254F24"/>
    <w:rsid w:val="00257215"/>
    <w:rsid w:val="002572DC"/>
    <w:rsid w:val="00266654"/>
    <w:rsid w:val="00267577"/>
    <w:rsid w:val="00267DD5"/>
    <w:rsid w:val="00267E5B"/>
    <w:rsid w:val="00270F88"/>
    <w:rsid w:val="0027220A"/>
    <w:rsid w:val="00273627"/>
    <w:rsid w:val="00273CD6"/>
    <w:rsid w:val="002744C2"/>
    <w:rsid w:val="00275A30"/>
    <w:rsid w:val="00275A8A"/>
    <w:rsid w:val="00276776"/>
    <w:rsid w:val="0027734B"/>
    <w:rsid w:val="00280E22"/>
    <w:rsid w:val="00280E42"/>
    <w:rsid w:val="00280F0E"/>
    <w:rsid w:val="00281C24"/>
    <w:rsid w:val="0028233D"/>
    <w:rsid w:val="00286372"/>
    <w:rsid w:val="002872D4"/>
    <w:rsid w:val="0029305E"/>
    <w:rsid w:val="00295DCA"/>
    <w:rsid w:val="00297048"/>
    <w:rsid w:val="002A15F6"/>
    <w:rsid w:val="002A17FD"/>
    <w:rsid w:val="002A3ED0"/>
    <w:rsid w:val="002A4B99"/>
    <w:rsid w:val="002A59CF"/>
    <w:rsid w:val="002A695F"/>
    <w:rsid w:val="002A7F9A"/>
    <w:rsid w:val="002B02D5"/>
    <w:rsid w:val="002B2DDE"/>
    <w:rsid w:val="002B4934"/>
    <w:rsid w:val="002B5F52"/>
    <w:rsid w:val="002C08B6"/>
    <w:rsid w:val="002C0987"/>
    <w:rsid w:val="002C19AE"/>
    <w:rsid w:val="002C1C00"/>
    <w:rsid w:val="002C58CF"/>
    <w:rsid w:val="002D1A95"/>
    <w:rsid w:val="002D3EF6"/>
    <w:rsid w:val="002D40EE"/>
    <w:rsid w:val="002D41CA"/>
    <w:rsid w:val="002D4DFF"/>
    <w:rsid w:val="002D7007"/>
    <w:rsid w:val="002D7D00"/>
    <w:rsid w:val="002E2B69"/>
    <w:rsid w:val="002E36C6"/>
    <w:rsid w:val="002E6A7C"/>
    <w:rsid w:val="002E73D1"/>
    <w:rsid w:val="002F0E74"/>
    <w:rsid w:val="002F3A39"/>
    <w:rsid w:val="002F5194"/>
    <w:rsid w:val="002F595D"/>
    <w:rsid w:val="002F6205"/>
    <w:rsid w:val="00310A19"/>
    <w:rsid w:val="003118AD"/>
    <w:rsid w:val="00311CD2"/>
    <w:rsid w:val="003121DA"/>
    <w:rsid w:val="00312E03"/>
    <w:rsid w:val="0031426C"/>
    <w:rsid w:val="00316C2A"/>
    <w:rsid w:val="00316EEA"/>
    <w:rsid w:val="003214CA"/>
    <w:rsid w:val="0032348C"/>
    <w:rsid w:val="00323EC9"/>
    <w:rsid w:val="00323F33"/>
    <w:rsid w:val="0032682C"/>
    <w:rsid w:val="00326AC4"/>
    <w:rsid w:val="00330CB4"/>
    <w:rsid w:val="003320EF"/>
    <w:rsid w:val="00335DE7"/>
    <w:rsid w:val="003400DB"/>
    <w:rsid w:val="0034424A"/>
    <w:rsid w:val="0034452D"/>
    <w:rsid w:val="003455D0"/>
    <w:rsid w:val="00345D02"/>
    <w:rsid w:val="00346805"/>
    <w:rsid w:val="00346A92"/>
    <w:rsid w:val="003500FC"/>
    <w:rsid w:val="003511A1"/>
    <w:rsid w:val="00351896"/>
    <w:rsid w:val="00351EB6"/>
    <w:rsid w:val="00360A2A"/>
    <w:rsid w:val="0036201E"/>
    <w:rsid w:val="00362C93"/>
    <w:rsid w:val="00365032"/>
    <w:rsid w:val="00365177"/>
    <w:rsid w:val="003655E8"/>
    <w:rsid w:val="003658CF"/>
    <w:rsid w:val="00365A89"/>
    <w:rsid w:val="00366879"/>
    <w:rsid w:val="003708CB"/>
    <w:rsid w:val="00371AE6"/>
    <w:rsid w:val="00373858"/>
    <w:rsid w:val="003749D9"/>
    <w:rsid w:val="00374E51"/>
    <w:rsid w:val="00375124"/>
    <w:rsid w:val="003762F6"/>
    <w:rsid w:val="00380069"/>
    <w:rsid w:val="00381118"/>
    <w:rsid w:val="00382874"/>
    <w:rsid w:val="00382DA3"/>
    <w:rsid w:val="0038473C"/>
    <w:rsid w:val="00385595"/>
    <w:rsid w:val="00387E45"/>
    <w:rsid w:val="00390D7F"/>
    <w:rsid w:val="00391E82"/>
    <w:rsid w:val="0039368E"/>
    <w:rsid w:val="0039528B"/>
    <w:rsid w:val="00397AA4"/>
    <w:rsid w:val="003A05F2"/>
    <w:rsid w:val="003A089F"/>
    <w:rsid w:val="003A313F"/>
    <w:rsid w:val="003A3178"/>
    <w:rsid w:val="003A4E7F"/>
    <w:rsid w:val="003A5B57"/>
    <w:rsid w:val="003A72CC"/>
    <w:rsid w:val="003B22E0"/>
    <w:rsid w:val="003B2D2F"/>
    <w:rsid w:val="003B488D"/>
    <w:rsid w:val="003B4A15"/>
    <w:rsid w:val="003B4C84"/>
    <w:rsid w:val="003B6C6E"/>
    <w:rsid w:val="003C324B"/>
    <w:rsid w:val="003C6F3D"/>
    <w:rsid w:val="003C7852"/>
    <w:rsid w:val="003D1DE1"/>
    <w:rsid w:val="003D2EB8"/>
    <w:rsid w:val="003D482C"/>
    <w:rsid w:val="003D5B1C"/>
    <w:rsid w:val="003D644C"/>
    <w:rsid w:val="003D6EA0"/>
    <w:rsid w:val="003E0AD5"/>
    <w:rsid w:val="003E5E2D"/>
    <w:rsid w:val="003E60E4"/>
    <w:rsid w:val="003E7DDF"/>
    <w:rsid w:val="003F1058"/>
    <w:rsid w:val="003F23C5"/>
    <w:rsid w:val="003F2A26"/>
    <w:rsid w:val="003F4BB1"/>
    <w:rsid w:val="003F52A6"/>
    <w:rsid w:val="003F6128"/>
    <w:rsid w:val="003F738C"/>
    <w:rsid w:val="003F790D"/>
    <w:rsid w:val="00401652"/>
    <w:rsid w:val="004016AB"/>
    <w:rsid w:val="00401BC0"/>
    <w:rsid w:val="00401CD5"/>
    <w:rsid w:val="00402EC2"/>
    <w:rsid w:val="00404B9F"/>
    <w:rsid w:val="0040665C"/>
    <w:rsid w:val="0041014C"/>
    <w:rsid w:val="00412F31"/>
    <w:rsid w:val="0041338F"/>
    <w:rsid w:val="004138EE"/>
    <w:rsid w:val="00414582"/>
    <w:rsid w:val="00415C94"/>
    <w:rsid w:val="004173BA"/>
    <w:rsid w:val="0041768E"/>
    <w:rsid w:val="004229D6"/>
    <w:rsid w:val="0042428C"/>
    <w:rsid w:val="00424D41"/>
    <w:rsid w:val="0043010E"/>
    <w:rsid w:val="004325F2"/>
    <w:rsid w:val="004336E5"/>
    <w:rsid w:val="004356B7"/>
    <w:rsid w:val="00441C87"/>
    <w:rsid w:val="00442C17"/>
    <w:rsid w:val="0044689A"/>
    <w:rsid w:val="0045043C"/>
    <w:rsid w:val="00450521"/>
    <w:rsid w:val="00451927"/>
    <w:rsid w:val="00452B79"/>
    <w:rsid w:val="00457FA4"/>
    <w:rsid w:val="00460698"/>
    <w:rsid w:val="004611D0"/>
    <w:rsid w:val="00461E38"/>
    <w:rsid w:val="00462109"/>
    <w:rsid w:val="00464625"/>
    <w:rsid w:val="004650C3"/>
    <w:rsid w:val="0047003F"/>
    <w:rsid w:val="0047263C"/>
    <w:rsid w:val="00472B70"/>
    <w:rsid w:val="00475508"/>
    <w:rsid w:val="00477B27"/>
    <w:rsid w:val="00480726"/>
    <w:rsid w:val="00480FC4"/>
    <w:rsid w:val="004821F5"/>
    <w:rsid w:val="00483442"/>
    <w:rsid w:val="00483C6B"/>
    <w:rsid w:val="00483CFC"/>
    <w:rsid w:val="0048401D"/>
    <w:rsid w:val="004848ED"/>
    <w:rsid w:val="00484A3D"/>
    <w:rsid w:val="00485E48"/>
    <w:rsid w:val="00486584"/>
    <w:rsid w:val="00486EB9"/>
    <w:rsid w:val="00487CAA"/>
    <w:rsid w:val="00491DBA"/>
    <w:rsid w:val="00491E4C"/>
    <w:rsid w:val="00492A0E"/>
    <w:rsid w:val="00493048"/>
    <w:rsid w:val="00493F8A"/>
    <w:rsid w:val="004961A8"/>
    <w:rsid w:val="004A0DB5"/>
    <w:rsid w:val="004A31F8"/>
    <w:rsid w:val="004A455C"/>
    <w:rsid w:val="004A762C"/>
    <w:rsid w:val="004B19E4"/>
    <w:rsid w:val="004B1BF2"/>
    <w:rsid w:val="004B1DEB"/>
    <w:rsid w:val="004B238F"/>
    <w:rsid w:val="004B46EF"/>
    <w:rsid w:val="004B7279"/>
    <w:rsid w:val="004B7609"/>
    <w:rsid w:val="004B7629"/>
    <w:rsid w:val="004C334B"/>
    <w:rsid w:val="004C3432"/>
    <w:rsid w:val="004C4825"/>
    <w:rsid w:val="004C606D"/>
    <w:rsid w:val="004C7C40"/>
    <w:rsid w:val="004D046B"/>
    <w:rsid w:val="004D0DE7"/>
    <w:rsid w:val="004D0EC6"/>
    <w:rsid w:val="004D3204"/>
    <w:rsid w:val="004D4CEA"/>
    <w:rsid w:val="004D4FAB"/>
    <w:rsid w:val="004D63CF"/>
    <w:rsid w:val="004D67BC"/>
    <w:rsid w:val="004D752A"/>
    <w:rsid w:val="004D7737"/>
    <w:rsid w:val="004D7F15"/>
    <w:rsid w:val="004E14A5"/>
    <w:rsid w:val="004E197A"/>
    <w:rsid w:val="004E199C"/>
    <w:rsid w:val="004E6032"/>
    <w:rsid w:val="004F0198"/>
    <w:rsid w:val="004F050A"/>
    <w:rsid w:val="004F1D12"/>
    <w:rsid w:val="004F2955"/>
    <w:rsid w:val="004F3649"/>
    <w:rsid w:val="004F65C1"/>
    <w:rsid w:val="004F7873"/>
    <w:rsid w:val="004F7BC5"/>
    <w:rsid w:val="005007CD"/>
    <w:rsid w:val="00500AD1"/>
    <w:rsid w:val="005027FF"/>
    <w:rsid w:val="005030DC"/>
    <w:rsid w:val="00510777"/>
    <w:rsid w:val="005113D3"/>
    <w:rsid w:val="00511972"/>
    <w:rsid w:val="00511C4A"/>
    <w:rsid w:val="00511F33"/>
    <w:rsid w:val="00512C97"/>
    <w:rsid w:val="00513F74"/>
    <w:rsid w:val="00514710"/>
    <w:rsid w:val="00514784"/>
    <w:rsid w:val="00515F30"/>
    <w:rsid w:val="0051689A"/>
    <w:rsid w:val="00520E79"/>
    <w:rsid w:val="00521CF1"/>
    <w:rsid w:val="00523178"/>
    <w:rsid w:val="00526ED6"/>
    <w:rsid w:val="00526FF8"/>
    <w:rsid w:val="0052715E"/>
    <w:rsid w:val="005310CE"/>
    <w:rsid w:val="00532DF6"/>
    <w:rsid w:val="00534B9C"/>
    <w:rsid w:val="00534E4D"/>
    <w:rsid w:val="005355A8"/>
    <w:rsid w:val="00537223"/>
    <w:rsid w:val="00537674"/>
    <w:rsid w:val="00537F1C"/>
    <w:rsid w:val="00540176"/>
    <w:rsid w:val="00541A4F"/>
    <w:rsid w:val="005448F8"/>
    <w:rsid w:val="0055037B"/>
    <w:rsid w:val="00552691"/>
    <w:rsid w:val="00553EC9"/>
    <w:rsid w:val="00553ECD"/>
    <w:rsid w:val="00554235"/>
    <w:rsid w:val="0056003A"/>
    <w:rsid w:val="005611C2"/>
    <w:rsid w:val="005611F0"/>
    <w:rsid w:val="00561239"/>
    <w:rsid w:val="00565EB0"/>
    <w:rsid w:val="0056787F"/>
    <w:rsid w:val="00572CCD"/>
    <w:rsid w:val="0057494F"/>
    <w:rsid w:val="00576DBF"/>
    <w:rsid w:val="00577E39"/>
    <w:rsid w:val="00581437"/>
    <w:rsid w:val="005825E5"/>
    <w:rsid w:val="005844BC"/>
    <w:rsid w:val="005847E3"/>
    <w:rsid w:val="00585816"/>
    <w:rsid w:val="00586B2C"/>
    <w:rsid w:val="00590DD0"/>
    <w:rsid w:val="005915F2"/>
    <w:rsid w:val="00593D12"/>
    <w:rsid w:val="005967F2"/>
    <w:rsid w:val="0059681E"/>
    <w:rsid w:val="00596BB2"/>
    <w:rsid w:val="005972A2"/>
    <w:rsid w:val="00597DF2"/>
    <w:rsid w:val="005A0D00"/>
    <w:rsid w:val="005A255F"/>
    <w:rsid w:val="005A348C"/>
    <w:rsid w:val="005A641A"/>
    <w:rsid w:val="005B1335"/>
    <w:rsid w:val="005B13CD"/>
    <w:rsid w:val="005B16D9"/>
    <w:rsid w:val="005B4E2F"/>
    <w:rsid w:val="005B79CD"/>
    <w:rsid w:val="005C25EA"/>
    <w:rsid w:val="005C287D"/>
    <w:rsid w:val="005C3FF5"/>
    <w:rsid w:val="005C4E45"/>
    <w:rsid w:val="005D0E4A"/>
    <w:rsid w:val="005D4359"/>
    <w:rsid w:val="005D49E1"/>
    <w:rsid w:val="005D4FDB"/>
    <w:rsid w:val="005E047F"/>
    <w:rsid w:val="005E1787"/>
    <w:rsid w:val="005E326E"/>
    <w:rsid w:val="005E59F0"/>
    <w:rsid w:val="005E67CD"/>
    <w:rsid w:val="005F0A91"/>
    <w:rsid w:val="005F0CF5"/>
    <w:rsid w:val="005F1079"/>
    <w:rsid w:val="005F2686"/>
    <w:rsid w:val="005F27C7"/>
    <w:rsid w:val="005F2C47"/>
    <w:rsid w:val="005F51F2"/>
    <w:rsid w:val="005F5354"/>
    <w:rsid w:val="005F7AB3"/>
    <w:rsid w:val="005F7FF2"/>
    <w:rsid w:val="00600E6A"/>
    <w:rsid w:val="00604249"/>
    <w:rsid w:val="00610285"/>
    <w:rsid w:val="006136EC"/>
    <w:rsid w:val="00613847"/>
    <w:rsid w:val="00615DC4"/>
    <w:rsid w:val="00616895"/>
    <w:rsid w:val="00617E36"/>
    <w:rsid w:val="006202D4"/>
    <w:rsid w:val="00622586"/>
    <w:rsid w:val="0062383F"/>
    <w:rsid w:val="00624925"/>
    <w:rsid w:val="0062554E"/>
    <w:rsid w:val="006257BC"/>
    <w:rsid w:val="0063135C"/>
    <w:rsid w:val="00634153"/>
    <w:rsid w:val="0063487D"/>
    <w:rsid w:val="0063673C"/>
    <w:rsid w:val="006369CB"/>
    <w:rsid w:val="00636EE1"/>
    <w:rsid w:val="006371D4"/>
    <w:rsid w:val="0063776B"/>
    <w:rsid w:val="00637FF3"/>
    <w:rsid w:val="006406F6"/>
    <w:rsid w:val="0064236E"/>
    <w:rsid w:val="006449A6"/>
    <w:rsid w:val="006455D1"/>
    <w:rsid w:val="006463AA"/>
    <w:rsid w:val="00646998"/>
    <w:rsid w:val="00646ED6"/>
    <w:rsid w:val="00650B13"/>
    <w:rsid w:val="00650DD0"/>
    <w:rsid w:val="00651AFA"/>
    <w:rsid w:val="00653DF6"/>
    <w:rsid w:val="00656E60"/>
    <w:rsid w:val="0066021B"/>
    <w:rsid w:val="00660B80"/>
    <w:rsid w:val="0066253C"/>
    <w:rsid w:val="00663A23"/>
    <w:rsid w:val="00664434"/>
    <w:rsid w:val="00664DD4"/>
    <w:rsid w:val="00664F6E"/>
    <w:rsid w:val="00666006"/>
    <w:rsid w:val="00670D02"/>
    <w:rsid w:val="00671103"/>
    <w:rsid w:val="006719E3"/>
    <w:rsid w:val="00671C92"/>
    <w:rsid w:val="006723D7"/>
    <w:rsid w:val="006734B8"/>
    <w:rsid w:val="00674127"/>
    <w:rsid w:val="00675D72"/>
    <w:rsid w:val="00677226"/>
    <w:rsid w:val="00677EAA"/>
    <w:rsid w:val="00680314"/>
    <w:rsid w:val="006804EF"/>
    <w:rsid w:val="0068116D"/>
    <w:rsid w:val="00681A12"/>
    <w:rsid w:val="00681EE5"/>
    <w:rsid w:val="00683CE4"/>
    <w:rsid w:val="006841CB"/>
    <w:rsid w:val="00685CD1"/>
    <w:rsid w:val="00686580"/>
    <w:rsid w:val="00687F2F"/>
    <w:rsid w:val="0069493A"/>
    <w:rsid w:val="006974BD"/>
    <w:rsid w:val="00697AD4"/>
    <w:rsid w:val="006A1E6B"/>
    <w:rsid w:val="006A37FE"/>
    <w:rsid w:val="006A3C5E"/>
    <w:rsid w:val="006A77D6"/>
    <w:rsid w:val="006A782F"/>
    <w:rsid w:val="006A7E51"/>
    <w:rsid w:val="006B09D5"/>
    <w:rsid w:val="006B0A36"/>
    <w:rsid w:val="006B2DB1"/>
    <w:rsid w:val="006B634A"/>
    <w:rsid w:val="006B7250"/>
    <w:rsid w:val="006B7B34"/>
    <w:rsid w:val="006C2598"/>
    <w:rsid w:val="006C3A9F"/>
    <w:rsid w:val="006C48E5"/>
    <w:rsid w:val="006D1745"/>
    <w:rsid w:val="006D52AF"/>
    <w:rsid w:val="006D699E"/>
    <w:rsid w:val="006E0E5B"/>
    <w:rsid w:val="006E1425"/>
    <w:rsid w:val="006E2F25"/>
    <w:rsid w:val="006E3807"/>
    <w:rsid w:val="006F0785"/>
    <w:rsid w:val="006F27ED"/>
    <w:rsid w:val="006F30FE"/>
    <w:rsid w:val="006F3BCB"/>
    <w:rsid w:val="006F4128"/>
    <w:rsid w:val="006F43ED"/>
    <w:rsid w:val="006F5FDA"/>
    <w:rsid w:val="006F6EC8"/>
    <w:rsid w:val="007003D3"/>
    <w:rsid w:val="0070045E"/>
    <w:rsid w:val="00700EC0"/>
    <w:rsid w:val="00701E5E"/>
    <w:rsid w:val="00705CE3"/>
    <w:rsid w:val="007062FC"/>
    <w:rsid w:val="0070776D"/>
    <w:rsid w:val="00707873"/>
    <w:rsid w:val="00707EC0"/>
    <w:rsid w:val="00713411"/>
    <w:rsid w:val="00715739"/>
    <w:rsid w:val="00716A79"/>
    <w:rsid w:val="0071706A"/>
    <w:rsid w:val="00717080"/>
    <w:rsid w:val="00721B77"/>
    <w:rsid w:val="007227C4"/>
    <w:rsid w:val="007275DB"/>
    <w:rsid w:val="00727726"/>
    <w:rsid w:val="00731A64"/>
    <w:rsid w:val="0073206C"/>
    <w:rsid w:val="00732E06"/>
    <w:rsid w:val="007337F6"/>
    <w:rsid w:val="007341FF"/>
    <w:rsid w:val="007342C6"/>
    <w:rsid w:val="00736641"/>
    <w:rsid w:val="007367FC"/>
    <w:rsid w:val="00737094"/>
    <w:rsid w:val="00740DD3"/>
    <w:rsid w:val="00741A0C"/>
    <w:rsid w:val="00744956"/>
    <w:rsid w:val="00744E5B"/>
    <w:rsid w:val="007470FB"/>
    <w:rsid w:val="00752EED"/>
    <w:rsid w:val="007533B5"/>
    <w:rsid w:val="00754D51"/>
    <w:rsid w:val="0076001C"/>
    <w:rsid w:val="00761B00"/>
    <w:rsid w:val="007666EB"/>
    <w:rsid w:val="00770CE0"/>
    <w:rsid w:val="00771494"/>
    <w:rsid w:val="00772E4E"/>
    <w:rsid w:val="00774480"/>
    <w:rsid w:val="00777A85"/>
    <w:rsid w:val="0078145F"/>
    <w:rsid w:val="00782581"/>
    <w:rsid w:val="0078268F"/>
    <w:rsid w:val="0078375A"/>
    <w:rsid w:val="007839A4"/>
    <w:rsid w:val="00786E4E"/>
    <w:rsid w:val="0079055A"/>
    <w:rsid w:val="007911BD"/>
    <w:rsid w:val="007927D7"/>
    <w:rsid w:val="00794289"/>
    <w:rsid w:val="00796E7B"/>
    <w:rsid w:val="0079768C"/>
    <w:rsid w:val="007A2CCF"/>
    <w:rsid w:val="007A5403"/>
    <w:rsid w:val="007A5FBB"/>
    <w:rsid w:val="007A6B19"/>
    <w:rsid w:val="007A71AB"/>
    <w:rsid w:val="007B0619"/>
    <w:rsid w:val="007B0E9F"/>
    <w:rsid w:val="007B2677"/>
    <w:rsid w:val="007B297B"/>
    <w:rsid w:val="007B77E7"/>
    <w:rsid w:val="007C1362"/>
    <w:rsid w:val="007C1839"/>
    <w:rsid w:val="007C2F7B"/>
    <w:rsid w:val="007C3B9F"/>
    <w:rsid w:val="007C6C95"/>
    <w:rsid w:val="007C7020"/>
    <w:rsid w:val="007C7525"/>
    <w:rsid w:val="007C7661"/>
    <w:rsid w:val="007C7BE2"/>
    <w:rsid w:val="007D016A"/>
    <w:rsid w:val="007D5F5B"/>
    <w:rsid w:val="007D650E"/>
    <w:rsid w:val="007D6E3E"/>
    <w:rsid w:val="007D70AA"/>
    <w:rsid w:val="007E54C7"/>
    <w:rsid w:val="007E6369"/>
    <w:rsid w:val="007E658B"/>
    <w:rsid w:val="007E6C25"/>
    <w:rsid w:val="007F103E"/>
    <w:rsid w:val="007F12DF"/>
    <w:rsid w:val="007F22B0"/>
    <w:rsid w:val="007F36AC"/>
    <w:rsid w:val="007F4F95"/>
    <w:rsid w:val="007F741C"/>
    <w:rsid w:val="007F7F69"/>
    <w:rsid w:val="00805848"/>
    <w:rsid w:val="00811B75"/>
    <w:rsid w:val="00813EB8"/>
    <w:rsid w:val="0081548A"/>
    <w:rsid w:val="00815A18"/>
    <w:rsid w:val="0081605B"/>
    <w:rsid w:val="00821193"/>
    <w:rsid w:val="008224F6"/>
    <w:rsid w:val="00823BE3"/>
    <w:rsid w:val="008242A8"/>
    <w:rsid w:val="008311AB"/>
    <w:rsid w:val="0083136B"/>
    <w:rsid w:val="00831F63"/>
    <w:rsid w:val="00832E04"/>
    <w:rsid w:val="00835F3C"/>
    <w:rsid w:val="00840ABE"/>
    <w:rsid w:val="00844F4B"/>
    <w:rsid w:val="00845743"/>
    <w:rsid w:val="00845890"/>
    <w:rsid w:val="0085084C"/>
    <w:rsid w:val="008509D6"/>
    <w:rsid w:val="00852A6F"/>
    <w:rsid w:val="008531C8"/>
    <w:rsid w:val="008549F8"/>
    <w:rsid w:val="008557BD"/>
    <w:rsid w:val="00857FBC"/>
    <w:rsid w:val="008652ED"/>
    <w:rsid w:val="008674D2"/>
    <w:rsid w:val="008712A1"/>
    <w:rsid w:val="008716E4"/>
    <w:rsid w:val="00872968"/>
    <w:rsid w:val="008732D0"/>
    <w:rsid w:val="00874C47"/>
    <w:rsid w:val="00876E98"/>
    <w:rsid w:val="0087700D"/>
    <w:rsid w:val="00881D16"/>
    <w:rsid w:val="008826A6"/>
    <w:rsid w:val="0088279A"/>
    <w:rsid w:val="00882C9F"/>
    <w:rsid w:val="00883A44"/>
    <w:rsid w:val="00884F81"/>
    <w:rsid w:val="00885651"/>
    <w:rsid w:val="00887E17"/>
    <w:rsid w:val="00887E90"/>
    <w:rsid w:val="00891B9F"/>
    <w:rsid w:val="00893D68"/>
    <w:rsid w:val="00897004"/>
    <w:rsid w:val="008A07CA"/>
    <w:rsid w:val="008A1890"/>
    <w:rsid w:val="008A1A00"/>
    <w:rsid w:val="008A35B6"/>
    <w:rsid w:val="008A3918"/>
    <w:rsid w:val="008A46EE"/>
    <w:rsid w:val="008A4D9A"/>
    <w:rsid w:val="008A59DB"/>
    <w:rsid w:val="008B0D54"/>
    <w:rsid w:val="008B31C2"/>
    <w:rsid w:val="008B452E"/>
    <w:rsid w:val="008B4A25"/>
    <w:rsid w:val="008B4DDA"/>
    <w:rsid w:val="008B55D1"/>
    <w:rsid w:val="008B5607"/>
    <w:rsid w:val="008C12A8"/>
    <w:rsid w:val="008C4B0E"/>
    <w:rsid w:val="008C581F"/>
    <w:rsid w:val="008D04AC"/>
    <w:rsid w:val="008D07F5"/>
    <w:rsid w:val="008D0B40"/>
    <w:rsid w:val="008D1B8E"/>
    <w:rsid w:val="008D1EBD"/>
    <w:rsid w:val="008D2730"/>
    <w:rsid w:val="008D3CD0"/>
    <w:rsid w:val="008D43C2"/>
    <w:rsid w:val="008D4785"/>
    <w:rsid w:val="008D652A"/>
    <w:rsid w:val="008E1B0F"/>
    <w:rsid w:val="008E1F24"/>
    <w:rsid w:val="008E2A6C"/>
    <w:rsid w:val="008E6707"/>
    <w:rsid w:val="008E7380"/>
    <w:rsid w:val="008E7732"/>
    <w:rsid w:val="008E7C0B"/>
    <w:rsid w:val="008F0B3E"/>
    <w:rsid w:val="008F24E2"/>
    <w:rsid w:val="008F2518"/>
    <w:rsid w:val="008F460F"/>
    <w:rsid w:val="008F4DAD"/>
    <w:rsid w:val="00902638"/>
    <w:rsid w:val="00902DED"/>
    <w:rsid w:val="00905374"/>
    <w:rsid w:val="009056DC"/>
    <w:rsid w:val="00906C67"/>
    <w:rsid w:val="009144BB"/>
    <w:rsid w:val="009156CF"/>
    <w:rsid w:val="009157B9"/>
    <w:rsid w:val="009157DC"/>
    <w:rsid w:val="00917354"/>
    <w:rsid w:val="009174A8"/>
    <w:rsid w:val="0091759C"/>
    <w:rsid w:val="0091785A"/>
    <w:rsid w:val="00922A0C"/>
    <w:rsid w:val="00926CC8"/>
    <w:rsid w:val="00926E17"/>
    <w:rsid w:val="00930095"/>
    <w:rsid w:val="00930724"/>
    <w:rsid w:val="00933B34"/>
    <w:rsid w:val="0093566D"/>
    <w:rsid w:val="009372F6"/>
    <w:rsid w:val="0094086B"/>
    <w:rsid w:val="009408DC"/>
    <w:rsid w:val="00940AAB"/>
    <w:rsid w:val="009414A9"/>
    <w:rsid w:val="00942AF6"/>
    <w:rsid w:val="00943937"/>
    <w:rsid w:val="009441D0"/>
    <w:rsid w:val="00945406"/>
    <w:rsid w:val="00945528"/>
    <w:rsid w:val="009473DB"/>
    <w:rsid w:val="009523E4"/>
    <w:rsid w:val="00952AA6"/>
    <w:rsid w:val="00953476"/>
    <w:rsid w:val="009546EA"/>
    <w:rsid w:val="00955162"/>
    <w:rsid w:val="009563D7"/>
    <w:rsid w:val="00957AAF"/>
    <w:rsid w:val="0096282D"/>
    <w:rsid w:val="009648D5"/>
    <w:rsid w:val="009658E2"/>
    <w:rsid w:val="009700BA"/>
    <w:rsid w:val="00971191"/>
    <w:rsid w:val="00974603"/>
    <w:rsid w:val="0097507C"/>
    <w:rsid w:val="00977D88"/>
    <w:rsid w:val="0098409E"/>
    <w:rsid w:val="0098477E"/>
    <w:rsid w:val="00984F96"/>
    <w:rsid w:val="0099165A"/>
    <w:rsid w:val="00993772"/>
    <w:rsid w:val="009940E7"/>
    <w:rsid w:val="009944AE"/>
    <w:rsid w:val="009945D7"/>
    <w:rsid w:val="00995061"/>
    <w:rsid w:val="00995BE3"/>
    <w:rsid w:val="00995D81"/>
    <w:rsid w:val="0099639E"/>
    <w:rsid w:val="009969E1"/>
    <w:rsid w:val="00997005"/>
    <w:rsid w:val="009A237E"/>
    <w:rsid w:val="009A331C"/>
    <w:rsid w:val="009A7640"/>
    <w:rsid w:val="009B0AEF"/>
    <w:rsid w:val="009B14DF"/>
    <w:rsid w:val="009B55F2"/>
    <w:rsid w:val="009B59D4"/>
    <w:rsid w:val="009B73FD"/>
    <w:rsid w:val="009B7400"/>
    <w:rsid w:val="009C1953"/>
    <w:rsid w:val="009C2B46"/>
    <w:rsid w:val="009C2D3A"/>
    <w:rsid w:val="009C2D97"/>
    <w:rsid w:val="009C37B4"/>
    <w:rsid w:val="009C4803"/>
    <w:rsid w:val="009C5CA5"/>
    <w:rsid w:val="009C6D9B"/>
    <w:rsid w:val="009C7CA0"/>
    <w:rsid w:val="009D17C6"/>
    <w:rsid w:val="009D1D01"/>
    <w:rsid w:val="009D2866"/>
    <w:rsid w:val="009D30E6"/>
    <w:rsid w:val="009D410C"/>
    <w:rsid w:val="009D692D"/>
    <w:rsid w:val="009D6AE7"/>
    <w:rsid w:val="009E1618"/>
    <w:rsid w:val="009E201A"/>
    <w:rsid w:val="009E54CB"/>
    <w:rsid w:val="009E60E0"/>
    <w:rsid w:val="009E63D5"/>
    <w:rsid w:val="009F0956"/>
    <w:rsid w:val="009F22E8"/>
    <w:rsid w:val="009F7035"/>
    <w:rsid w:val="009F74A4"/>
    <w:rsid w:val="009F7DA1"/>
    <w:rsid w:val="00A005B8"/>
    <w:rsid w:val="00A01EA2"/>
    <w:rsid w:val="00A0251B"/>
    <w:rsid w:val="00A02945"/>
    <w:rsid w:val="00A05F99"/>
    <w:rsid w:val="00A06391"/>
    <w:rsid w:val="00A067ED"/>
    <w:rsid w:val="00A143B5"/>
    <w:rsid w:val="00A175F5"/>
    <w:rsid w:val="00A22A9F"/>
    <w:rsid w:val="00A23ABA"/>
    <w:rsid w:val="00A259B8"/>
    <w:rsid w:val="00A25CF2"/>
    <w:rsid w:val="00A26D93"/>
    <w:rsid w:val="00A30444"/>
    <w:rsid w:val="00A30683"/>
    <w:rsid w:val="00A314DD"/>
    <w:rsid w:val="00A338E9"/>
    <w:rsid w:val="00A33B83"/>
    <w:rsid w:val="00A3511E"/>
    <w:rsid w:val="00A4191F"/>
    <w:rsid w:val="00A42134"/>
    <w:rsid w:val="00A4275F"/>
    <w:rsid w:val="00A451EF"/>
    <w:rsid w:val="00A513D9"/>
    <w:rsid w:val="00A56E7C"/>
    <w:rsid w:val="00A7020A"/>
    <w:rsid w:val="00A71857"/>
    <w:rsid w:val="00A720B6"/>
    <w:rsid w:val="00A747D0"/>
    <w:rsid w:val="00A77ABB"/>
    <w:rsid w:val="00A8056F"/>
    <w:rsid w:val="00A81712"/>
    <w:rsid w:val="00A81C5C"/>
    <w:rsid w:val="00A84CB7"/>
    <w:rsid w:val="00A87E24"/>
    <w:rsid w:val="00A90F27"/>
    <w:rsid w:val="00A9125D"/>
    <w:rsid w:val="00A956D0"/>
    <w:rsid w:val="00A964BA"/>
    <w:rsid w:val="00AA0701"/>
    <w:rsid w:val="00AA0CD0"/>
    <w:rsid w:val="00AA331A"/>
    <w:rsid w:val="00AA418F"/>
    <w:rsid w:val="00AA4947"/>
    <w:rsid w:val="00AA4ACD"/>
    <w:rsid w:val="00AA6560"/>
    <w:rsid w:val="00AA7CEC"/>
    <w:rsid w:val="00AB02AD"/>
    <w:rsid w:val="00AB19DD"/>
    <w:rsid w:val="00AB6314"/>
    <w:rsid w:val="00AB65BE"/>
    <w:rsid w:val="00AC2171"/>
    <w:rsid w:val="00AC31A6"/>
    <w:rsid w:val="00AC3F59"/>
    <w:rsid w:val="00AC4C60"/>
    <w:rsid w:val="00AC6911"/>
    <w:rsid w:val="00AD06E7"/>
    <w:rsid w:val="00AD07D9"/>
    <w:rsid w:val="00AD3546"/>
    <w:rsid w:val="00AD44EC"/>
    <w:rsid w:val="00AD4DC2"/>
    <w:rsid w:val="00AE1F8F"/>
    <w:rsid w:val="00AE3635"/>
    <w:rsid w:val="00AE3859"/>
    <w:rsid w:val="00AE63BA"/>
    <w:rsid w:val="00AE7A3D"/>
    <w:rsid w:val="00AE7E60"/>
    <w:rsid w:val="00AF2CBA"/>
    <w:rsid w:val="00AF3B02"/>
    <w:rsid w:val="00AF4C04"/>
    <w:rsid w:val="00AF62F5"/>
    <w:rsid w:val="00AF71D4"/>
    <w:rsid w:val="00B00418"/>
    <w:rsid w:val="00B00483"/>
    <w:rsid w:val="00B048C4"/>
    <w:rsid w:val="00B12C27"/>
    <w:rsid w:val="00B13E47"/>
    <w:rsid w:val="00B142DD"/>
    <w:rsid w:val="00B1466F"/>
    <w:rsid w:val="00B14CBB"/>
    <w:rsid w:val="00B20A84"/>
    <w:rsid w:val="00B21244"/>
    <w:rsid w:val="00B2196E"/>
    <w:rsid w:val="00B22999"/>
    <w:rsid w:val="00B23DD9"/>
    <w:rsid w:val="00B24505"/>
    <w:rsid w:val="00B26309"/>
    <w:rsid w:val="00B2672A"/>
    <w:rsid w:val="00B31441"/>
    <w:rsid w:val="00B31E22"/>
    <w:rsid w:val="00B31E6E"/>
    <w:rsid w:val="00B32D89"/>
    <w:rsid w:val="00B32FA9"/>
    <w:rsid w:val="00B33300"/>
    <w:rsid w:val="00B365D9"/>
    <w:rsid w:val="00B3768B"/>
    <w:rsid w:val="00B42BBF"/>
    <w:rsid w:val="00B4735A"/>
    <w:rsid w:val="00B51209"/>
    <w:rsid w:val="00B527FD"/>
    <w:rsid w:val="00B530EE"/>
    <w:rsid w:val="00B542F3"/>
    <w:rsid w:val="00B5463F"/>
    <w:rsid w:val="00B55A5D"/>
    <w:rsid w:val="00B563AA"/>
    <w:rsid w:val="00B569E2"/>
    <w:rsid w:val="00B621DC"/>
    <w:rsid w:val="00B62F15"/>
    <w:rsid w:val="00B6310E"/>
    <w:rsid w:val="00B63378"/>
    <w:rsid w:val="00B634A4"/>
    <w:rsid w:val="00B63CEE"/>
    <w:rsid w:val="00B72127"/>
    <w:rsid w:val="00B721CA"/>
    <w:rsid w:val="00B735E7"/>
    <w:rsid w:val="00B7395D"/>
    <w:rsid w:val="00B741E2"/>
    <w:rsid w:val="00B74451"/>
    <w:rsid w:val="00B744DA"/>
    <w:rsid w:val="00B7645F"/>
    <w:rsid w:val="00B80311"/>
    <w:rsid w:val="00B81B75"/>
    <w:rsid w:val="00B82DAF"/>
    <w:rsid w:val="00B82E29"/>
    <w:rsid w:val="00B8430A"/>
    <w:rsid w:val="00B843FE"/>
    <w:rsid w:val="00B84CAC"/>
    <w:rsid w:val="00B85615"/>
    <w:rsid w:val="00B87F7B"/>
    <w:rsid w:val="00B946B0"/>
    <w:rsid w:val="00B94AF4"/>
    <w:rsid w:val="00BA0A0E"/>
    <w:rsid w:val="00BA1970"/>
    <w:rsid w:val="00BA2748"/>
    <w:rsid w:val="00BA4806"/>
    <w:rsid w:val="00BA4877"/>
    <w:rsid w:val="00BA693E"/>
    <w:rsid w:val="00BA6C76"/>
    <w:rsid w:val="00BB1D47"/>
    <w:rsid w:val="00BB3A45"/>
    <w:rsid w:val="00BB5B93"/>
    <w:rsid w:val="00BC2243"/>
    <w:rsid w:val="00BC3C53"/>
    <w:rsid w:val="00BC7CCC"/>
    <w:rsid w:val="00BD2505"/>
    <w:rsid w:val="00BD36BF"/>
    <w:rsid w:val="00BD3A88"/>
    <w:rsid w:val="00BD6C97"/>
    <w:rsid w:val="00BD704D"/>
    <w:rsid w:val="00BD71DC"/>
    <w:rsid w:val="00BE08FA"/>
    <w:rsid w:val="00BE11D3"/>
    <w:rsid w:val="00BE1AA8"/>
    <w:rsid w:val="00BE250B"/>
    <w:rsid w:val="00BE2E80"/>
    <w:rsid w:val="00BE441D"/>
    <w:rsid w:val="00BE4E40"/>
    <w:rsid w:val="00BE5730"/>
    <w:rsid w:val="00BE6163"/>
    <w:rsid w:val="00BE6AD3"/>
    <w:rsid w:val="00BF0464"/>
    <w:rsid w:val="00BF04AC"/>
    <w:rsid w:val="00BF0776"/>
    <w:rsid w:val="00BF3430"/>
    <w:rsid w:val="00BF4328"/>
    <w:rsid w:val="00BF7D33"/>
    <w:rsid w:val="00C02683"/>
    <w:rsid w:val="00C0330F"/>
    <w:rsid w:val="00C042E9"/>
    <w:rsid w:val="00C04AE5"/>
    <w:rsid w:val="00C04AF3"/>
    <w:rsid w:val="00C04D12"/>
    <w:rsid w:val="00C0612B"/>
    <w:rsid w:val="00C06A97"/>
    <w:rsid w:val="00C0702F"/>
    <w:rsid w:val="00C076D9"/>
    <w:rsid w:val="00C102DB"/>
    <w:rsid w:val="00C13450"/>
    <w:rsid w:val="00C13CA7"/>
    <w:rsid w:val="00C164D4"/>
    <w:rsid w:val="00C17891"/>
    <w:rsid w:val="00C22B59"/>
    <w:rsid w:val="00C23C73"/>
    <w:rsid w:val="00C24B11"/>
    <w:rsid w:val="00C27C5B"/>
    <w:rsid w:val="00C302A6"/>
    <w:rsid w:val="00C315DC"/>
    <w:rsid w:val="00C32130"/>
    <w:rsid w:val="00C3234B"/>
    <w:rsid w:val="00C32F12"/>
    <w:rsid w:val="00C33F88"/>
    <w:rsid w:val="00C34448"/>
    <w:rsid w:val="00C34F84"/>
    <w:rsid w:val="00C35919"/>
    <w:rsid w:val="00C37206"/>
    <w:rsid w:val="00C400BC"/>
    <w:rsid w:val="00C410FC"/>
    <w:rsid w:val="00C43B8C"/>
    <w:rsid w:val="00C44DF1"/>
    <w:rsid w:val="00C44E72"/>
    <w:rsid w:val="00C45666"/>
    <w:rsid w:val="00C479FE"/>
    <w:rsid w:val="00C50866"/>
    <w:rsid w:val="00C54F73"/>
    <w:rsid w:val="00C55ED1"/>
    <w:rsid w:val="00C56CBE"/>
    <w:rsid w:val="00C57411"/>
    <w:rsid w:val="00C57567"/>
    <w:rsid w:val="00C60164"/>
    <w:rsid w:val="00C60F98"/>
    <w:rsid w:val="00C61F7A"/>
    <w:rsid w:val="00C62749"/>
    <w:rsid w:val="00C64EEF"/>
    <w:rsid w:val="00C7025F"/>
    <w:rsid w:val="00C723C8"/>
    <w:rsid w:val="00C72E6F"/>
    <w:rsid w:val="00C73986"/>
    <w:rsid w:val="00C73A65"/>
    <w:rsid w:val="00C75173"/>
    <w:rsid w:val="00C758DD"/>
    <w:rsid w:val="00C7590D"/>
    <w:rsid w:val="00C80320"/>
    <w:rsid w:val="00C80D13"/>
    <w:rsid w:val="00C84D2B"/>
    <w:rsid w:val="00C868AF"/>
    <w:rsid w:val="00C92DCD"/>
    <w:rsid w:val="00C93668"/>
    <w:rsid w:val="00C94B24"/>
    <w:rsid w:val="00C95805"/>
    <w:rsid w:val="00C965E6"/>
    <w:rsid w:val="00CA10A6"/>
    <w:rsid w:val="00CA2131"/>
    <w:rsid w:val="00CA3B06"/>
    <w:rsid w:val="00CA3EEC"/>
    <w:rsid w:val="00CA47E7"/>
    <w:rsid w:val="00CA6B20"/>
    <w:rsid w:val="00CA7BCC"/>
    <w:rsid w:val="00CB0532"/>
    <w:rsid w:val="00CB0625"/>
    <w:rsid w:val="00CB2DDE"/>
    <w:rsid w:val="00CB5402"/>
    <w:rsid w:val="00CB63C3"/>
    <w:rsid w:val="00CC19BD"/>
    <w:rsid w:val="00CC2BBB"/>
    <w:rsid w:val="00CC37B7"/>
    <w:rsid w:val="00CC5686"/>
    <w:rsid w:val="00CC6B83"/>
    <w:rsid w:val="00CD3343"/>
    <w:rsid w:val="00CD76B9"/>
    <w:rsid w:val="00CE1B24"/>
    <w:rsid w:val="00CE38AC"/>
    <w:rsid w:val="00CE3A0F"/>
    <w:rsid w:val="00CE4E8E"/>
    <w:rsid w:val="00CE53A2"/>
    <w:rsid w:val="00CF18E3"/>
    <w:rsid w:val="00CF3B2A"/>
    <w:rsid w:val="00CF5D61"/>
    <w:rsid w:val="00CF66CA"/>
    <w:rsid w:val="00CF7793"/>
    <w:rsid w:val="00D014D2"/>
    <w:rsid w:val="00D0236E"/>
    <w:rsid w:val="00D0340F"/>
    <w:rsid w:val="00D037B1"/>
    <w:rsid w:val="00D05B6B"/>
    <w:rsid w:val="00D1117B"/>
    <w:rsid w:val="00D12442"/>
    <w:rsid w:val="00D134DD"/>
    <w:rsid w:val="00D13D87"/>
    <w:rsid w:val="00D1643F"/>
    <w:rsid w:val="00D16690"/>
    <w:rsid w:val="00D23D65"/>
    <w:rsid w:val="00D24B80"/>
    <w:rsid w:val="00D24EC7"/>
    <w:rsid w:val="00D26760"/>
    <w:rsid w:val="00D27847"/>
    <w:rsid w:val="00D3073D"/>
    <w:rsid w:val="00D31295"/>
    <w:rsid w:val="00D3191D"/>
    <w:rsid w:val="00D32334"/>
    <w:rsid w:val="00D34232"/>
    <w:rsid w:val="00D35477"/>
    <w:rsid w:val="00D40643"/>
    <w:rsid w:val="00D4212F"/>
    <w:rsid w:val="00D448EA"/>
    <w:rsid w:val="00D46B57"/>
    <w:rsid w:val="00D47A06"/>
    <w:rsid w:val="00D506C1"/>
    <w:rsid w:val="00D52643"/>
    <w:rsid w:val="00D5461E"/>
    <w:rsid w:val="00D54823"/>
    <w:rsid w:val="00D56DE3"/>
    <w:rsid w:val="00D570D9"/>
    <w:rsid w:val="00D602C5"/>
    <w:rsid w:val="00D6047D"/>
    <w:rsid w:val="00D6118B"/>
    <w:rsid w:val="00D62D6B"/>
    <w:rsid w:val="00D632B4"/>
    <w:rsid w:val="00D65B1B"/>
    <w:rsid w:val="00D71ABD"/>
    <w:rsid w:val="00D7207F"/>
    <w:rsid w:val="00D72FE7"/>
    <w:rsid w:val="00D74A9F"/>
    <w:rsid w:val="00D767BD"/>
    <w:rsid w:val="00D76807"/>
    <w:rsid w:val="00D76D89"/>
    <w:rsid w:val="00D77CB7"/>
    <w:rsid w:val="00D80C93"/>
    <w:rsid w:val="00D820BB"/>
    <w:rsid w:val="00D83CC4"/>
    <w:rsid w:val="00D85742"/>
    <w:rsid w:val="00D90677"/>
    <w:rsid w:val="00D922EE"/>
    <w:rsid w:val="00D92D7F"/>
    <w:rsid w:val="00D932DE"/>
    <w:rsid w:val="00D93715"/>
    <w:rsid w:val="00D94088"/>
    <w:rsid w:val="00D96FF8"/>
    <w:rsid w:val="00DA169F"/>
    <w:rsid w:val="00DA1884"/>
    <w:rsid w:val="00DA1910"/>
    <w:rsid w:val="00DA294B"/>
    <w:rsid w:val="00DA46AE"/>
    <w:rsid w:val="00DB00F3"/>
    <w:rsid w:val="00DB038A"/>
    <w:rsid w:val="00DB08D4"/>
    <w:rsid w:val="00DB0BB7"/>
    <w:rsid w:val="00DB18BA"/>
    <w:rsid w:val="00DB72DD"/>
    <w:rsid w:val="00DB76DD"/>
    <w:rsid w:val="00DC058A"/>
    <w:rsid w:val="00DC0793"/>
    <w:rsid w:val="00DC07B6"/>
    <w:rsid w:val="00DC103B"/>
    <w:rsid w:val="00DC20D6"/>
    <w:rsid w:val="00DC2399"/>
    <w:rsid w:val="00DC28A5"/>
    <w:rsid w:val="00DC2E91"/>
    <w:rsid w:val="00DC614B"/>
    <w:rsid w:val="00DC6C24"/>
    <w:rsid w:val="00DC6FDB"/>
    <w:rsid w:val="00DC7AC7"/>
    <w:rsid w:val="00DD5595"/>
    <w:rsid w:val="00DD716E"/>
    <w:rsid w:val="00DE0F79"/>
    <w:rsid w:val="00DE2708"/>
    <w:rsid w:val="00DE4465"/>
    <w:rsid w:val="00DE4758"/>
    <w:rsid w:val="00DF0E68"/>
    <w:rsid w:val="00DF3ED8"/>
    <w:rsid w:val="00DF4DC0"/>
    <w:rsid w:val="00DF74CA"/>
    <w:rsid w:val="00DF75F5"/>
    <w:rsid w:val="00E000BC"/>
    <w:rsid w:val="00E05767"/>
    <w:rsid w:val="00E06CEE"/>
    <w:rsid w:val="00E07E77"/>
    <w:rsid w:val="00E1102E"/>
    <w:rsid w:val="00E119AF"/>
    <w:rsid w:val="00E11E4A"/>
    <w:rsid w:val="00E11F0D"/>
    <w:rsid w:val="00E14CF5"/>
    <w:rsid w:val="00E15613"/>
    <w:rsid w:val="00E157B4"/>
    <w:rsid w:val="00E161BE"/>
    <w:rsid w:val="00E1647E"/>
    <w:rsid w:val="00E16CB4"/>
    <w:rsid w:val="00E201DA"/>
    <w:rsid w:val="00E20D5A"/>
    <w:rsid w:val="00E23546"/>
    <w:rsid w:val="00E25545"/>
    <w:rsid w:val="00E26269"/>
    <w:rsid w:val="00E263C3"/>
    <w:rsid w:val="00E26A1B"/>
    <w:rsid w:val="00E30F42"/>
    <w:rsid w:val="00E32789"/>
    <w:rsid w:val="00E33B3F"/>
    <w:rsid w:val="00E33D51"/>
    <w:rsid w:val="00E36C8E"/>
    <w:rsid w:val="00E37903"/>
    <w:rsid w:val="00E37A0A"/>
    <w:rsid w:val="00E37AA6"/>
    <w:rsid w:val="00E40186"/>
    <w:rsid w:val="00E41201"/>
    <w:rsid w:val="00E4176F"/>
    <w:rsid w:val="00E46922"/>
    <w:rsid w:val="00E4721D"/>
    <w:rsid w:val="00E543F5"/>
    <w:rsid w:val="00E544FF"/>
    <w:rsid w:val="00E5711C"/>
    <w:rsid w:val="00E57C2A"/>
    <w:rsid w:val="00E57D00"/>
    <w:rsid w:val="00E57E16"/>
    <w:rsid w:val="00E57E88"/>
    <w:rsid w:val="00E61699"/>
    <w:rsid w:val="00E616C8"/>
    <w:rsid w:val="00E636A2"/>
    <w:rsid w:val="00E64665"/>
    <w:rsid w:val="00E65C1F"/>
    <w:rsid w:val="00E67AAB"/>
    <w:rsid w:val="00E704FD"/>
    <w:rsid w:val="00E70D05"/>
    <w:rsid w:val="00E77C66"/>
    <w:rsid w:val="00E80BE7"/>
    <w:rsid w:val="00E83147"/>
    <w:rsid w:val="00E85749"/>
    <w:rsid w:val="00E85804"/>
    <w:rsid w:val="00E8631C"/>
    <w:rsid w:val="00E87F98"/>
    <w:rsid w:val="00E91809"/>
    <w:rsid w:val="00E92B56"/>
    <w:rsid w:val="00E96301"/>
    <w:rsid w:val="00E96A08"/>
    <w:rsid w:val="00E975D5"/>
    <w:rsid w:val="00E977FF"/>
    <w:rsid w:val="00EA061B"/>
    <w:rsid w:val="00EA0A5F"/>
    <w:rsid w:val="00EA339D"/>
    <w:rsid w:val="00EA50E0"/>
    <w:rsid w:val="00EA5D4D"/>
    <w:rsid w:val="00EA6A4B"/>
    <w:rsid w:val="00EC03A3"/>
    <w:rsid w:val="00EC04EB"/>
    <w:rsid w:val="00EC0530"/>
    <w:rsid w:val="00EC2835"/>
    <w:rsid w:val="00EC320D"/>
    <w:rsid w:val="00EC43CE"/>
    <w:rsid w:val="00EC50AB"/>
    <w:rsid w:val="00EC5E02"/>
    <w:rsid w:val="00EC62DF"/>
    <w:rsid w:val="00EC69E8"/>
    <w:rsid w:val="00ED08C0"/>
    <w:rsid w:val="00ED6068"/>
    <w:rsid w:val="00ED7517"/>
    <w:rsid w:val="00EE3EB9"/>
    <w:rsid w:val="00EE481B"/>
    <w:rsid w:val="00EE4A78"/>
    <w:rsid w:val="00EE553A"/>
    <w:rsid w:val="00EE5975"/>
    <w:rsid w:val="00EE5C53"/>
    <w:rsid w:val="00EE644A"/>
    <w:rsid w:val="00EF05DE"/>
    <w:rsid w:val="00EF0605"/>
    <w:rsid w:val="00EF0D2C"/>
    <w:rsid w:val="00EF5265"/>
    <w:rsid w:val="00EF530B"/>
    <w:rsid w:val="00EF6F68"/>
    <w:rsid w:val="00EF77CD"/>
    <w:rsid w:val="00F005A6"/>
    <w:rsid w:val="00F016E3"/>
    <w:rsid w:val="00F02B27"/>
    <w:rsid w:val="00F050B6"/>
    <w:rsid w:val="00F05802"/>
    <w:rsid w:val="00F05CE3"/>
    <w:rsid w:val="00F0673B"/>
    <w:rsid w:val="00F07A84"/>
    <w:rsid w:val="00F126B0"/>
    <w:rsid w:val="00F12B5B"/>
    <w:rsid w:val="00F13B28"/>
    <w:rsid w:val="00F14262"/>
    <w:rsid w:val="00F1467E"/>
    <w:rsid w:val="00F16C6D"/>
    <w:rsid w:val="00F17870"/>
    <w:rsid w:val="00F21C04"/>
    <w:rsid w:val="00F22CA9"/>
    <w:rsid w:val="00F22D50"/>
    <w:rsid w:val="00F26513"/>
    <w:rsid w:val="00F27175"/>
    <w:rsid w:val="00F27AA6"/>
    <w:rsid w:val="00F34939"/>
    <w:rsid w:val="00F411BF"/>
    <w:rsid w:val="00F411E1"/>
    <w:rsid w:val="00F414F3"/>
    <w:rsid w:val="00F42628"/>
    <w:rsid w:val="00F4314A"/>
    <w:rsid w:val="00F4544D"/>
    <w:rsid w:val="00F4546F"/>
    <w:rsid w:val="00F46BF2"/>
    <w:rsid w:val="00F503C9"/>
    <w:rsid w:val="00F52729"/>
    <w:rsid w:val="00F5285F"/>
    <w:rsid w:val="00F52B27"/>
    <w:rsid w:val="00F54F8A"/>
    <w:rsid w:val="00F5547C"/>
    <w:rsid w:val="00F57072"/>
    <w:rsid w:val="00F5741C"/>
    <w:rsid w:val="00F57CF1"/>
    <w:rsid w:val="00F60F17"/>
    <w:rsid w:val="00F61995"/>
    <w:rsid w:val="00F627F9"/>
    <w:rsid w:val="00F6377F"/>
    <w:rsid w:val="00F63B25"/>
    <w:rsid w:val="00F64C11"/>
    <w:rsid w:val="00F65BF0"/>
    <w:rsid w:val="00F70DEF"/>
    <w:rsid w:val="00F724A0"/>
    <w:rsid w:val="00F73C74"/>
    <w:rsid w:val="00F7643B"/>
    <w:rsid w:val="00F76C2A"/>
    <w:rsid w:val="00F7731E"/>
    <w:rsid w:val="00F77559"/>
    <w:rsid w:val="00F8697E"/>
    <w:rsid w:val="00F877D4"/>
    <w:rsid w:val="00F87950"/>
    <w:rsid w:val="00F879E9"/>
    <w:rsid w:val="00F90148"/>
    <w:rsid w:val="00F92F25"/>
    <w:rsid w:val="00F94B5B"/>
    <w:rsid w:val="00F95039"/>
    <w:rsid w:val="00F96B78"/>
    <w:rsid w:val="00F97882"/>
    <w:rsid w:val="00F9798A"/>
    <w:rsid w:val="00FA09AA"/>
    <w:rsid w:val="00FA1317"/>
    <w:rsid w:val="00FA3EA4"/>
    <w:rsid w:val="00FA436B"/>
    <w:rsid w:val="00FA5CF5"/>
    <w:rsid w:val="00FA6C8D"/>
    <w:rsid w:val="00FA7812"/>
    <w:rsid w:val="00FB008F"/>
    <w:rsid w:val="00FB39A0"/>
    <w:rsid w:val="00FB729C"/>
    <w:rsid w:val="00FB75A6"/>
    <w:rsid w:val="00FB7F47"/>
    <w:rsid w:val="00FC1633"/>
    <w:rsid w:val="00FC1A35"/>
    <w:rsid w:val="00FC37F6"/>
    <w:rsid w:val="00FC7489"/>
    <w:rsid w:val="00FD180C"/>
    <w:rsid w:val="00FD1BA1"/>
    <w:rsid w:val="00FD24E1"/>
    <w:rsid w:val="00FD3302"/>
    <w:rsid w:val="00FD5A58"/>
    <w:rsid w:val="00FE0121"/>
    <w:rsid w:val="00FE021F"/>
    <w:rsid w:val="00FE13BC"/>
    <w:rsid w:val="00FE1FB7"/>
    <w:rsid w:val="00FE3941"/>
    <w:rsid w:val="00FE4859"/>
    <w:rsid w:val="00FE5EF7"/>
    <w:rsid w:val="00FE6827"/>
    <w:rsid w:val="00FF026D"/>
    <w:rsid w:val="00FF342F"/>
    <w:rsid w:val="00FF3664"/>
    <w:rsid w:val="00FF59A9"/>
    <w:rsid w:val="00FF6407"/>
    <w:rsid w:val="00FF69B9"/>
    <w:rsid w:val="00FF6F70"/>
    <w:rsid w:val="00FF7641"/>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69F"/>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69F"/>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9720075">
      <w:bodyDiv w:val="1"/>
      <w:marLeft w:val="0"/>
      <w:marRight w:val="0"/>
      <w:marTop w:val="0"/>
      <w:marBottom w:val="0"/>
      <w:divBdr>
        <w:top w:val="none" w:sz="0" w:space="0" w:color="auto"/>
        <w:left w:val="none" w:sz="0" w:space="0" w:color="auto"/>
        <w:bottom w:val="none" w:sz="0" w:space="0" w:color="auto"/>
        <w:right w:val="none" w:sz="0" w:space="0" w:color="auto"/>
      </w:divBdr>
    </w:div>
    <w:div w:id="13579602">
      <w:bodyDiv w:val="1"/>
      <w:marLeft w:val="0"/>
      <w:marRight w:val="0"/>
      <w:marTop w:val="0"/>
      <w:marBottom w:val="0"/>
      <w:divBdr>
        <w:top w:val="none" w:sz="0" w:space="0" w:color="auto"/>
        <w:left w:val="none" w:sz="0" w:space="0" w:color="auto"/>
        <w:bottom w:val="none" w:sz="0" w:space="0" w:color="auto"/>
        <w:right w:val="none" w:sz="0" w:space="0" w:color="auto"/>
      </w:divBdr>
    </w:div>
    <w:div w:id="27679683">
      <w:bodyDiv w:val="1"/>
      <w:marLeft w:val="0"/>
      <w:marRight w:val="0"/>
      <w:marTop w:val="0"/>
      <w:marBottom w:val="0"/>
      <w:divBdr>
        <w:top w:val="none" w:sz="0" w:space="0" w:color="auto"/>
        <w:left w:val="none" w:sz="0" w:space="0" w:color="auto"/>
        <w:bottom w:val="none" w:sz="0" w:space="0" w:color="auto"/>
        <w:right w:val="none" w:sz="0" w:space="0" w:color="auto"/>
      </w:divBdr>
    </w:div>
    <w:div w:id="46688156">
      <w:bodyDiv w:val="1"/>
      <w:marLeft w:val="0"/>
      <w:marRight w:val="0"/>
      <w:marTop w:val="0"/>
      <w:marBottom w:val="0"/>
      <w:divBdr>
        <w:top w:val="none" w:sz="0" w:space="0" w:color="auto"/>
        <w:left w:val="none" w:sz="0" w:space="0" w:color="auto"/>
        <w:bottom w:val="none" w:sz="0" w:space="0" w:color="auto"/>
        <w:right w:val="none" w:sz="0" w:space="0" w:color="auto"/>
      </w:divBdr>
    </w:div>
    <w:div w:id="65688343">
      <w:bodyDiv w:val="1"/>
      <w:marLeft w:val="0"/>
      <w:marRight w:val="0"/>
      <w:marTop w:val="0"/>
      <w:marBottom w:val="0"/>
      <w:divBdr>
        <w:top w:val="none" w:sz="0" w:space="0" w:color="auto"/>
        <w:left w:val="none" w:sz="0" w:space="0" w:color="auto"/>
        <w:bottom w:val="none" w:sz="0" w:space="0" w:color="auto"/>
        <w:right w:val="none" w:sz="0" w:space="0" w:color="auto"/>
      </w:divBdr>
    </w:div>
    <w:div w:id="98064567">
      <w:bodyDiv w:val="1"/>
      <w:marLeft w:val="0"/>
      <w:marRight w:val="0"/>
      <w:marTop w:val="0"/>
      <w:marBottom w:val="0"/>
      <w:divBdr>
        <w:top w:val="none" w:sz="0" w:space="0" w:color="auto"/>
        <w:left w:val="none" w:sz="0" w:space="0" w:color="auto"/>
        <w:bottom w:val="none" w:sz="0" w:space="0" w:color="auto"/>
        <w:right w:val="none" w:sz="0" w:space="0" w:color="auto"/>
      </w:divBdr>
    </w:div>
    <w:div w:id="133762619">
      <w:bodyDiv w:val="1"/>
      <w:marLeft w:val="0"/>
      <w:marRight w:val="0"/>
      <w:marTop w:val="0"/>
      <w:marBottom w:val="0"/>
      <w:divBdr>
        <w:top w:val="none" w:sz="0" w:space="0" w:color="auto"/>
        <w:left w:val="none" w:sz="0" w:space="0" w:color="auto"/>
        <w:bottom w:val="none" w:sz="0" w:space="0" w:color="auto"/>
        <w:right w:val="none" w:sz="0" w:space="0" w:color="auto"/>
      </w:divBdr>
    </w:div>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59852090">
      <w:bodyDiv w:val="1"/>
      <w:marLeft w:val="0"/>
      <w:marRight w:val="0"/>
      <w:marTop w:val="0"/>
      <w:marBottom w:val="0"/>
      <w:divBdr>
        <w:top w:val="none" w:sz="0" w:space="0" w:color="auto"/>
        <w:left w:val="none" w:sz="0" w:space="0" w:color="auto"/>
        <w:bottom w:val="none" w:sz="0" w:space="0" w:color="auto"/>
        <w:right w:val="none" w:sz="0" w:space="0" w:color="auto"/>
      </w:divBdr>
    </w:div>
    <w:div w:id="194462639">
      <w:bodyDiv w:val="1"/>
      <w:marLeft w:val="0"/>
      <w:marRight w:val="0"/>
      <w:marTop w:val="0"/>
      <w:marBottom w:val="0"/>
      <w:divBdr>
        <w:top w:val="none" w:sz="0" w:space="0" w:color="auto"/>
        <w:left w:val="none" w:sz="0" w:space="0" w:color="auto"/>
        <w:bottom w:val="none" w:sz="0" w:space="0" w:color="auto"/>
        <w:right w:val="none" w:sz="0" w:space="0" w:color="auto"/>
      </w:divBdr>
    </w:div>
    <w:div w:id="195505478">
      <w:bodyDiv w:val="1"/>
      <w:marLeft w:val="0"/>
      <w:marRight w:val="0"/>
      <w:marTop w:val="0"/>
      <w:marBottom w:val="0"/>
      <w:divBdr>
        <w:top w:val="none" w:sz="0" w:space="0" w:color="auto"/>
        <w:left w:val="none" w:sz="0" w:space="0" w:color="auto"/>
        <w:bottom w:val="none" w:sz="0" w:space="0" w:color="auto"/>
        <w:right w:val="none" w:sz="0" w:space="0" w:color="auto"/>
      </w:divBdr>
    </w:div>
    <w:div w:id="241255320">
      <w:bodyDiv w:val="1"/>
      <w:marLeft w:val="0"/>
      <w:marRight w:val="0"/>
      <w:marTop w:val="0"/>
      <w:marBottom w:val="0"/>
      <w:divBdr>
        <w:top w:val="none" w:sz="0" w:space="0" w:color="auto"/>
        <w:left w:val="none" w:sz="0" w:space="0" w:color="auto"/>
        <w:bottom w:val="none" w:sz="0" w:space="0" w:color="auto"/>
        <w:right w:val="none" w:sz="0" w:space="0" w:color="auto"/>
      </w:divBdr>
    </w:div>
    <w:div w:id="273446202">
      <w:bodyDiv w:val="1"/>
      <w:marLeft w:val="0"/>
      <w:marRight w:val="0"/>
      <w:marTop w:val="0"/>
      <w:marBottom w:val="0"/>
      <w:divBdr>
        <w:top w:val="none" w:sz="0" w:space="0" w:color="auto"/>
        <w:left w:val="none" w:sz="0" w:space="0" w:color="auto"/>
        <w:bottom w:val="none" w:sz="0" w:space="0" w:color="auto"/>
        <w:right w:val="none" w:sz="0" w:space="0" w:color="auto"/>
      </w:divBdr>
    </w:div>
    <w:div w:id="313141955">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350688363">
      <w:bodyDiv w:val="1"/>
      <w:marLeft w:val="0"/>
      <w:marRight w:val="0"/>
      <w:marTop w:val="0"/>
      <w:marBottom w:val="0"/>
      <w:divBdr>
        <w:top w:val="none" w:sz="0" w:space="0" w:color="auto"/>
        <w:left w:val="none" w:sz="0" w:space="0" w:color="auto"/>
        <w:bottom w:val="none" w:sz="0" w:space="0" w:color="auto"/>
        <w:right w:val="none" w:sz="0" w:space="0" w:color="auto"/>
      </w:divBdr>
    </w:div>
    <w:div w:id="351616521">
      <w:bodyDiv w:val="1"/>
      <w:marLeft w:val="0"/>
      <w:marRight w:val="0"/>
      <w:marTop w:val="0"/>
      <w:marBottom w:val="0"/>
      <w:divBdr>
        <w:top w:val="none" w:sz="0" w:space="0" w:color="auto"/>
        <w:left w:val="none" w:sz="0" w:space="0" w:color="auto"/>
        <w:bottom w:val="none" w:sz="0" w:space="0" w:color="auto"/>
        <w:right w:val="none" w:sz="0" w:space="0" w:color="auto"/>
      </w:divBdr>
    </w:div>
    <w:div w:id="351928914">
      <w:bodyDiv w:val="1"/>
      <w:marLeft w:val="0"/>
      <w:marRight w:val="0"/>
      <w:marTop w:val="0"/>
      <w:marBottom w:val="0"/>
      <w:divBdr>
        <w:top w:val="none" w:sz="0" w:space="0" w:color="auto"/>
        <w:left w:val="none" w:sz="0" w:space="0" w:color="auto"/>
        <w:bottom w:val="none" w:sz="0" w:space="0" w:color="auto"/>
        <w:right w:val="none" w:sz="0" w:space="0" w:color="auto"/>
      </w:divBdr>
    </w:div>
    <w:div w:id="362024321">
      <w:bodyDiv w:val="1"/>
      <w:marLeft w:val="0"/>
      <w:marRight w:val="0"/>
      <w:marTop w:val="0"/>
      <w:marBottom w:val="0"/>
      <w:divBdr>
        <w:top w:val="none" w:sz="0" w:space="0" w:color="auto"/>
        <w:left w:val="none" w:sz="0" w:space="0" w:color="auto"/>
        <w:bottom w:val="none" w:sz="0" w:space="0" w:color="auto"/>
        <w:right w:val="none" w:sz="0" w:space="0" w:color="auto"/>
      </w:divBdr>
    </w:div>
    <w:div w:id="372536086">
      <w:bodyDiv w:val="1"/>
      <w:marLeft w:val="0"/>
      <w:marRight w:val="0"/>
      <w:marTop w:val="0"/>
      <w:marBottom w:val="0"/>
      <w:divBdr>
        <w:top w:val="none" w:sz="0" w:space="0" w:color="auto"/>
        <w:left w:val="none" w:sz="0" w:space="0" w:color="auto"/>
        <w:bottom w:val="none" w:sz="0" w:space="0" w:color="auto"/>
        <w:right w:val="none" w:sz="0" w:space="0" w:color="auto"/>
      </w:divBdr>
    </w:div>
    <w:div w:id="391731061">
      <w:bodyDiv w:val="1"/>
      <w:marLeft w:val="0"/>
      <w:marRight w:val="0"/>
      <w:marTop w:val="0"/>
      <w:marBottom w:val="0"/>
      <w:divBdr>
        <w:top w:val="none" w:sz="0" w:space="0" w:color="auto"/>
        <w:left w:val="none" w:sz="0" w:space="0" w:color="auto"/>
        <w:bottom w:val="none" w:sz="0" w:space="0" w:color="auto"/>
        <w:right w:val="none" w:sz="0" w:space="0" w:color="auto"/>
      </w:divBdr>
    </w:div>
    <w:div w:id="414285524">
      <w:bodyDiv w:val="1"/>
      <w:marLeft w:val="0"/>
      <w:marRight w:val="0"/>
      <w:marTop w:val="0"/>
      <w:marBottom w:val="0"/>
      <w:divBdr>
        <w:top w:val="none" w:sz="0" w:space="0" w:color="auto"/>
        <w:left w:val="none" w:sz="0" w:space="0" w:color="auto"/>
        <w:bottom w:val="none" w:sz="0" w:space="0" w:color="auto"/>
        <w:right w:val="none" w:sz="0" w:space="0" w:color="auto"/>
      </w:divBdr>
    </w:div>
    <w:div w:id="425813103">
      <w:bodyDiv w:val="1"/>
      <w:marLeft w:val="0"/>
      <w:marRight w:val="0"/>
      <w:marTop w:val="0"/>
      <w:marBottom w:val="0"/>
      <w:divBdr>
        <w:top w:val="none" w:sz="0" w:space="0" w:color="auto"/>
        <w:left w:val="none" w:sz="0" w:space="0" w:color="auto"/>
        <w:bottom w:val="none" w:sz="0" w:space="0" w:color="auto"/>
        <w:right w:val="none" w:sz="0" w:space="0" w:color="auto"/>
      </w:divBdr>
    </w:div>
    <w:div w:id="435174523">
      <w:bodyDiv w:val="1"/>
      <w:marLeft w:val="0"/>
      <w:marRight w:val="0"/>
      <w:marTop w:val="0"/>
      <w:marBottom w:val="0"/>
      <w:divBdr>
        <w:top w:val="none" w:sz="0" w:space="0" w:color="auto"/>
        <w:left w:val="none" w:sz="0" w:space="0" w:color="auto"/>
        <w:bottom w:val="none" w:sz="0" w:space="0" w:color="auto"/>
        <w:right w:val="none" w:sz="0" w:space="0" w:color="auto"/>
      </w:divBdr>
    </w:div>
    <w:div w:id="460539669">
      <w:bodyDiv w:val="1"/>
      <w:marLeft w:val="0"/>
      <w:marRight w:val="0"/>
      <w:marTop w:val="0"/>
      <w:marBottom w:val="0"/>
      <w:divBdr>
        <w:top w:val="none" w:sz="0" w:space="0" w:color="auto"/>
        <w:left w:val="none" w:sz="0" w:space="0" w:color="auto"/>
        <w:bottom w:val="none" w:sz="0" w:space="0" w:color="auto"/>
        <w:right w:val="none" w:sz="0" w:space="0" w:color="auto"/>
      </w:divBdr>
    </w:div>
    <w:div w:id="491142115">
      <w:bodyDiv w:val="1"/>
      <w:marLeft w:val="0"/>
      <w:marRight w:val="0"/>
      <w:marTop w:val="0"/>
      <w:marBottom w:val="0"/>
      <w:divBdr>
        <w:top w:val="none" w:sz="0" w:space="0" w:color="auto"/>
        <w:left w:val="none" w:sz="0" w:space="0" w:color="auto"/>
        <w:bottom w:val="none" w:sz="0" w:space="0" w:color="auto"/>
        <w:right w:val="none" w:sz="0" w:space="0" w:color="auto"/>
      </w:divBdr>
    </w:div>
    <w:div w:id="531724279">
      <w:bodyDiv w:val="1"/>
      <w:marLeft w:val="0"/>
      <w:marRight w:val="0"/>
      <w:marTop w:val="0"/>
      <w:marBottom w:val="0"/>
      <w:divBdr>
        <w:top w:val="none" w:sz="0" w:space="0" w:color="auto"/>
        <w:left w:val="none" w:sz="0" w:space="0" w:color="auto"/>
        <w:bottom w:val="none" w:sz="0" w:space="0" w:color="auto"/>
        <w:right w:val="none" w:sz="0" w:space="0" w:color="auto"/>
      </w:divBdr>
    </w:div>
    <w:div w:id="549347852">
      <w:bodyDiv w:val="1"/>
      <w:marLeft w:val="0"/>
      <w:marRight w:val="0"/>
      <w:marTop w:val="0"/>
      <w:marBottom w:val="0"/>
      <w:divBdr>
        <w:top w:val="none" w:sz="0" w:space="0" w:color="auto"/>
        <w:left w:val="none" w:sz="0" w:space="0" w:color="auto"/>
        <w:bottom w:val="none" w:sz="0" w:space="0" w:color="auto"/>
        <w:right w:val="none" w:sz="0" w:space="0" w:color="auto"/>
      </w:divBdr>
    </w:div>
    <w:div w:id="655694297">
      <w:bodyDiv w:val="1"/>
      <w:marLeft w:val="0"/>
      <w:marRight w:val="0"/>
      <w:marTop w:val="0"/>
      <w:marBottom w:val="0"/>
      <w:divBdr>
        <w:top w:val="none" w:sz="0" w:space="0" w:color="auto"/>
        <w:left w:val="none" w:sz="0" w:space="0" w:color="auto"/>
        <w:bottom w:val="none" w:sz="0" w:space="0" w:color="auto"/>
        <w:right w:val="none" w:sz="0" w:space="0" w:color="auto"/>
      </w:divBdr>
    </w:div>
    <w:div w:id="692801410">
      <w:bodyDiv w:val="1"/>
      <w:marLeft w:val="0"/>
      <w:marRight w:val="0"/>
      <w:marTop w:val="0"/>
      <w:marBottom w:val="0"/>
      <w:divBdr>
        <w:top w:val="none" w:sz="0" w:space="0" w:color="auto"/>
        <w:left w:val="none" w:sz="0" w:space="0" w:color="auto"/>
        <w:bottom w:val="none" w:sz="0" w:space="0" w:color="auto"/>
        <w:right w:val="none" w:sz="0" w:space="0" w:color="auto"/>
      </w:divBdr>
    </w:div>
    <w:div w:id="704452200">
      <w:bodyDiv w:val="1"/>
      <w:marLeft w:val="0"/>
      <w:marRight w:val="0"/>
      <w:marTop w:val="0"/>
      <w:marBottom w:val="0"/>
      <w:divBdr>
        <w:top w:val="none" w:sz="0" w:space="0" w:color="auto"/>
        <w:left w:val="none" w:sz="0" w:space="0" w:color="auto"/>
        <w:bottom w:val="none" w:sz="0" w:space="0" w:color="auto"/>
        <w:right w:val="none" w:sz="0" w:space="0" w:color="auto"/>
      </w:divBdr>
    </w:div>
    <w:div w:id="712659437">
      <w:bodyDiv w:val="1"/>
      <w:marLeft w:val="0"/>
      <w:marRight w:val="0"/>
      <w:marTop w:val="0"/>
      <w:marBottom w:val="0"/>
      <w:divBdr>
        <w:top w:val="none" w:sz="0" w:space="0" w:color="auto"/>
        <w:left w:val="none" w:sz="0" w:space="0" w:color="auto"/>
        <w:bottom w:val="none" w:sz="0" w:space="0" w:color="auto"/>
        <w:right w:val="none" w:sz="0" w:space="0" w:color="auto"/>
      </w:divBdr>
    </w:div>
    <w:div w:id="729424183">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777800432">
      <w:bodyDiv w:val="1"/>
      <w:marLeft w:val="0"/>
      <w:marRight w:val="0"/>
      <w:marTop w:val="0"/>
      <w:marBottom w:val="0"/>
      <w:divBdr>
        <w:top w:val="none" w:sz="0" w:space="0" w:color="auto"/>
        <w:left w:val="none" w:sz="0" w:space="0" w:color="auto"/>
        <w:bottom w:val="none" w:sz="0" w:space="0" w:color="auto"/>
        <w:right w:val="none" w:sz="0" w:space="0" w:color="auto"/>
      </w:divBdr>
    </w:div>
    <w:div w:id="811093232">
      <w:bodyDiv w:val="1"/>
      <w:marLeft w:val="0"/>
      <w:marRight w:val="0"/>
      <w:marTop w:val="0"/>
      <w:marBottom w:val="0"/>
      <w:divBdr>
        <w:top w:val="none" w:sz="0" w:space="0" w:color="auto"/>
        <w:left w:val="none" w:sz="0" w:space="0" w:color="auto"/>
        <w:bottom w:val="none" w:sz="0" w:space="0" w:color="auto"/>
        <w:right w:val="none" w:sz="0" w:space="0" w:color="auto"/>
      </w:divBdr>
    </w:div>
    <w:div w:id="821700294">
      <w:bodyDiv w:val="1"/>
      <w:marLeft w:val="0"/>
      <w:marRight w:val="0"/>
      <w:marTop w:val="0"/>
      <w:marBottom w:val="0"/>
      <w:divBdr>
        <w:top w:val="none" w:sz="0" w:space="0" w:color="auto"/>
        <w:left w:val="none" w:sz="0" w:space="0" w:color="auto"/>
        <w:bottom w:val="none" w:sz="0" w:space="0" w:color="auto"/>
        <w:right w:val="none" w:sz="0" w:space="0" w:color="auto"/>
      </w:divBdr>
    </w:div>
    <w:div w:id="839202207">
      <w:bodyDiv w:val="1"/>
      <w:marLeft w:val="0"/>
      <w:marRight w:val="0"/>
      <w:marTop w:val="0"/>
      <w:marBottom w:val="0"/>
      <w:divBdr>
        <w:top w:val="none" w:sz="0" w:space="0" w:color="auto"/>
        <w:left w:val="none" w:sz="0" w:space="0" w:color="auto"/>
        <w:bottom w:val="none" w:sz="0" w:space="0" w:color="auto"/>
        <w:right w:val="none" w:sz="0" w:space="0" w:color="auto"/>
      </w:divBdr>
    </w:div>
    <w:div w:id="847133480">
      <w:bodyDiv w:val="1"/>
      <w:marLeft w:val="0"/>
      <w:marRight w:val="0"/>
      <w:marTop w:val="0"/>
      <w:marBottom w:val="0"/>
      <w:divBdr>
        <w:top w:val="none" w:sz="0" w:space="0" w:color="auto"/>
        <w:left w:val="none" w:sz="0" w:space="0" w:color="auto"/>
        <w:bottom w:val="none" w:sz="0" w:space="0" w:color="auto"/>
        <w:right w:val="none" w:sz="0" w:space="0" w:color="auto"/>
      </w:divBdr>
    </w:div>
    <w:div w:id="849950132">
      <w:bodyDiv w:val="1"/>
      <w:marLeft w:val="0"/>
      <w:marRight w:val="0"/>
      <w:marTop w:val="0"/>
      <w:marBottom w:val="0"/>
      <w:divBdr>
        <w:top w:val="none" w:sz="0" w:space="0" w:color="auto"/>
        <w:left w:val="none" w:sz="0" w:space="0" w:color="auto"/>
        <w:bottom w:val="none" w:sz="0" w:space="0" w:color="auto"/>
        <w:right w:val="none" w:sz="0" w:space="0" w:color="auto"/>
      </w:divBdr>
    </w:div>
    <w:div w:id="927158778">
      <w:bodyDiv w:val="1"/>
      <w:marLeft w:val="0"/>
      <w:marRight w:val="0"/>
      <w:marTop w:val="0"/>
      <w:marBottom w:val="0"/>
      <w:divBdr>
        <w:top w:val="none" w:sz="0" w:space="0" w:color="auto"/>
        <w:left w:val="none" w:sz="0" w:space="0" w:color="auto"/>
        <w:bottom w:val="none" w:sz="0" w:space="0" w:color="auto"/>
        <w:right w:val="none" w:sz="0" w:space="0" w:color="auto"/>
      </w:divBdr>
    </w:div>
    <w:div w:id="933591525">
      <w:bodyDiv w:val="1"/>
      <w:marLeft w:val="0"/>
      <w:marRight w:val="0"/>
      <w:marTop w:val="0"/>
      <w:marBottom w:val="0"/>
      <w:divBdr>
        <w:top w:val="none" w:sz="0" w:space="0" w:color="auto"/>
        <w:left w:val="none" w:sz="0" w:space="0" w:color="auto"/>
        <w:bottom w:val="none" w:sz="0" w:space="0" w:color="auto"/>
        <w:right w:val="none" w:sz="0" w:space="0" w:color="auto"/>
      </w:divBdr>
    </w:div>
    <w:div w:id="947858571">
      <w:bodyDiv w:val="1"/>
      <w:marLeft w:val="0"/>
      <w:marRight w:val="0"/>
      <w:marTop w:val="0"/>
      <w:marBottom w:val="0"/>
      <w:divBdr>
        <w:top w:val="none" w:sz="0" w:space="0" w:color="auto"/>
        <w:left w:val="none" w:sz="0" w:space="0" w:color="auto"/>
        <w:bottom w:val="none" w:sz="0" w:space="0" w:color="auto"/>
        <w:right w:val="none" w:sz="0" w:space="0" w:color="auto"/>
      </w:divBdr>
    </w:div>
    <w:div w:id="952054698">
      <w:bodyDiv w:val="1"/>
      <w:marLeft w:val="0"/>
      <w:marRight w:val="0"/>
      <w:marTop w:val="0"/>
      <w:marBottom w:val="0"/>
      <w:divBdr>
        <w:top w:val="none" w:sz="0" w:space="0" w:color="auto"/>
        <w:left w:val="none" w:sz="0" w:space="0" w:color="auto"/>
        <w:bottom w:val="none" w:sz="0" w:space="0" w:color="auto"/>
        <w:right w:val="none" w:sz="0" w:space="0" w:color="auto"/>
      </w:divBdr>
    </w:div>
    <w:div w:id="960305684">
      <w:bodyDiv w:val="1"/>
      <w:marLeft w:val="0"/>
      <w:marRight w:val="0"/>
      <w:marTop w:val="0"/>
      <w:marBottom w:val="0"/>
      <w:divBdr>
        <w:top w:val="none" w:sz="0" w:space="0" w:color="auto"/>
        <w:left w:val="none" w:sz="0" w:space="0" w:color="auto"/>
        <w:bottom w:val="none" w:sz="0" w:space="0" w:color="auto"/>
        <w:right w:val="none" w:sz="0" w:space="0" w:color="auto"/>
      </w:divBdr>
    </w:div>
    <w:div w:id="974678623">
      <w:bodyDiv w:val="1"/>
      <w:marLeft w:val="0"/>
      <w:marRight w:val="0"/>
      <w:marTop w:val="0"/>
      <w:marBottom w:val="0"/>
      <w:divBdr>
        <w:top w:val="none" w:sz="0" w:space="0" w:color="auto"/>
        <w:left w:val="none" w:sz="0" w:space="0" w:color="auto"/>
        <w:bottom w:val="none" w:sz="0" w:space="0" w:color="auto"/>
        <w:right w:val="none" w:sz="0" w:space="0" w:color="auto"/>
      </w:divBdr>
    </w:div>
    <w:div w:id="980813779">
      <w:bodyDiv w:val="1"/>
      <w:marLeft w:val="0"/>
      <w:marRight w:val="0"/>
      <w:marTop w:val="0"/>
      <w:marBottom w:val="0"/>
      <w:divBdr>
        <w:top w:val="none" w:sz="0" w:space="0" w:color="auto"/>
        <w:left w:val="none" w:sz="0" w:space="0" w:color="auto"/>
        <w:bottom w:val="none" w:sz="0" w:space="0" w:color="auto"/>
        <w:right w:val="none" w:sz="0" w:space="0" w:color="auto"/>
      </w:divBdr>
    </w:div>
    <w:div w:id="1017464714">
      <w:bodyDiv w:val="1"/>
      <w:marLeft w:val="0"/>
      <w:marRight w:val="0"/>
      <w:marTop w:val="0"/>
      <w:marBottom w:val="0"/>
      <w:divBdr>
        <w:top w:val="none" w:sz="0" w:space="0" w:color="auto"/>
        <w:left w:val="none" w:sz="0" w:space="0" w:color="auto"/>
        <w:bottom w:val="none" w:sz="0" w:space="0" w:color="auto"/>
        <w:right w:val="none" w:sz="0" w:space="0" w:color="auto"/>
      </w:divBdr>
    </w:div>
    <w:div w:id="1041052069">
      <w:bodyDiv w:val="1"/>
      <w:marLeft w:val="0"/>
      <w:marRight w:val="0"/>
      <w:marTop w:val="0"/>
      <w:marBottom w:val="0"/>
      <w:divBdr>
        <w:top w:val="none" w:sz="0" w:space="0" w:color="auto"/>
        <w:left w:val="none" w:sz="0" w:space="0" w:color="auto"/>
        <w:bottom w:val="none" w:sz="0" w:space="0" w:color="auto"/>
        <w:right w:val="none" w:sz="0" w:space="0" w:color="auto"/>
      </w:divBdr>
    </w:div>
    <w:div w:id="1098330701">
      <w:bodyDiv w:val="1"/>
      <w:marLeft w:val="0"/>
      <w:marRight w:val="0"/>
      <w:marTop w:val="0"/>
      <w:marBottom w:val="0"/>
      <w:divBdr>
        <w:top w:val="none" w:sz="0" w:space="0" w:color="auto"/>
        <w:left w:val="none" w:sz="0" w:space="0" w:color="auto"/>
        <w:bottom w:val="none" w:sz="0" w:space="0" w:color="auto"/>
        <w:right w:val="none" w:sz="0" w:space="0" w:color="auto"/>
      </w:divBdr>
    </w:div>
    <w:div w:id="1122576565">
      <w:bodyDiv w:val="1"/>
      <w:marLeft w:val="0"/>
      <w:marRight w:val="0"/>
      <w:marTop w:val="0"/>
      <w:marBottom w:val="0"/>
      <w:divBdr>
        <w:top w:val="none" w:sz="0" w:space="0" w:color="auto"/>
        <w:left w:val="none" w:sz="0" w:space="0" w:color="auto"/>
        <w:bottom w:val="none" w:sz="0" w:space="0" w:color="auto"/>
        <w:right w:val="none" w:sz="0" w:space="0" w:color="auto"/>
      </w:divBdr>
    </w:div>
    <w:div w:id="1138255718">
      <w:bodyDiv w:val="1"/>
      <w:marLeft w:val="0"/>
      <w:marRight w:val="0"/>
      <w:marTop w:val="0"/>
      <w:marBottom w:val="0"/>
      <w:divBdr>
        <w:top w:val="none" w:sz="0" w:space="0" w:color="auto"/>
        <w:left w:val="none" w:sz="0" w:space="0" w:color="auto"/>
        <w:bottom w:val="none" w:sz="0" w:space="0" w:color="auto"/>
        <w:right w:val="none" w:sz="0" w:space="0" w:color="auto"/>
      </w:divBdr>
    </w:div>
    <w:div w:id="1146626744">
      <w:bodyDiv w:val="1"/>
      <w:marLeft w:val="0"/>
      <w:marRight w:val="0"/>
      <w:marTop w:val="0"/>
      <w:marBottom w:val="0"/>
      <w:divBdr>
        <w:top w:val="none" w:sz="0" w:space="0" w:color="auto"/>
        <w:left w:val="none" w:sz="0" w:space="0" w:color="auto"/>
        <w:bottom w:val="none" w:sz="0" w:space="0" w:color="auto"/>
        <w:right w:val="none" w:sz="0" w:space="0" w:color="auto"/>
      </w:divBdr>
    </w:div>
    <w:div w:id="1196230501">
      <w:bodyDiv w:val="1"/>
      <w:marLeft w:val="0"/>
      <w:marRight w:val="0"/>
      <w:marTop w:val="0"/>
      <w:marBottom w:val="0"/>
      <w:divBdr>
        <w:top w:val="none" w:sz="0" w:space="0" w:color="auto"/>
        <w:left w:val="none" w:sz="0" w:space="0" w:color="auto"/>
        <w:bottom w:val="none" w:sz="0" w:space="0" w:color="auto"/>
        <w:right w:val="none" w:sz="0" w:space="0" w:color="auto"/>
      </w:divBdr>
    </w:div>
    <w:div w:id="1283462270">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37227702">
      <w:bodyDiv w:val="1"/>
      <w:marLeft w:val="0"/>
      <w:marRight w:val="0"/>
      <w:marTop w:val="0"/>
      <w:marBottom w:val="0"/>
      <w:divBdr>
        <w:top w:val="none" w:sz="0" w:space="0" w:color="auto"/>
        <w:left w:val="none" w:sz="0" w:space="0" w:color="auto"/>
        <w:bottom w:val="none" w:sz="0" w:space="0" w:color="auto"/>
        <w:right w:val="none" w:sz="0" w:space="0" w:color="auto"/>
      </w:divBdr>
    </w:div>
    <w:div w:id="1341423593">
      <w:bodyDiv w:val="1"/>
      <w:marLeft w:val="0"/>
      <w:marRight w:val="0"/>
      <w:marTop w:val="0"/>
      <w:marBottom w:val="0"/>
      <w:divBdr>
        <w:top w:val="none" w:sz="0" w:space="0" w:color="auto"/>
        <w:left w:val="none" w:sz="0" w:space="0" w:color="auto"/>
        <w:bottom w:val="none" w:sz="0" w:space="0" w:color="auto"/>
        <w:right w:val="none" w:sz="0" w:space="0" w:color="auto"/>
      </w:divBdr>
    </w:div>
    <w:div w:id="1363630216">
      <w:bodyDiv w:val="1"/>
      <w:marLeft w:val="0"/>
      <w:marRight w:val="0"/>
      <w:marTop w:val="0"/>
      <w:marBottom w:val="0"/>
      <w:divBdr>
        <w:top w:val="none" w:sz="0" w:space="0" w:color="auto"/>
        <w:left w:val="none" w:sz="0" w:space="0" w:color="auto"/>
        <w:bottom w:val="none" w:sz="0" w:space="0" w:color="auto"/>
        <w:right w:val="none" w:sz="0" w:space="0" w:color="auto"/>
      </w:divBdr>
    </w:div>
    <w:div w:id="1402294590">
      <w:bodyDiv w:val="1"/>
      <w:marLeft w:val="0"/>
      <w:marRight w:val="0"/>
      <w:marTop w:val="0"/>
      <w:marBottom w:val="0"/>
      <w:divBdr>
        <w:top w:val="none" w:sz="0" w:space="0" w:color="auto"/>
        <w:left w:val="none" w:sz="0" w:space="0" w:color="auto"/>
        <w:bottom w:val="none" w:sz="0" w:space="0" w:color="auto"/>
        <w:right w:val="none" w:sz="0" w:space="0" w:color="auto"/>
      </w:divBdr>
    </w:div>
    <w:div w:id="1404526095">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1498617992">
      <w:bodyDiv w:val="1"/>
      <w:marLeft w:val="0"/>
      <w:marRight w:val="0"/>
      <w:marTop w:val="0"/>
      <w:marBottom w:val="0"/>
      <w:divBdr>
        <w:top w:val="none" w:sz="0" w:space="0" w:color="auto"/>
        <w:left w:val="none" w:sz="0" w:space="0" w:color="auto"/>
        <w:bottom w:val="none" w:sz="0" w:space="0" w:color="auto"/>
        <w:right w:val="none" w:sz="0" w:space="0" w:color="auto"/>
      </w:divBdr>
    </w:div>
    <w:div w:id="1501116939">
      <w:bodyDiv w:val="1"/>
      <w:marLeft w:val="0"/>
      <w:marRight w:val="0"/>
      <w:marTop w:val="0"/>
      <w:marBottom w:val="0"/>
      <w:divBdr>
        <w:top w:val="none" w:sz="0" w:space="0" w:color="auto"/>
        <w:left w:val="none" w:sz="0" w:space="0" w:color="auto"/>
        <w:bottom w:val="none" w:sz="0" w:space="0" w:color="auto"/>
        <w:right w:val="none" w:sz="0" w:space="0" w:color="auto"/>
      </w:divBdr>
    </w:div>
    <w:div w:id="1531529008">
      <w:bodyDiv w:val="1"/>
      <w:marLeft w:val="0"/>
      <w:marRight w:val="0"/>
      <w:marTop w:val="0"/>
      <w:marBottom w:val="0"/>
      <w:divBdr>
        <w:top w:val="none" w:sz="0" w:space="0" w:color="auto"/>
        <w:left w:val="none" w:sz="0" w:space="0" w:color="auto"/>
        <w:bottom w:val="none" w:sz="0" w:space="0" w:color="auto"/>
        <w:right w:val="none" w:sz="0" w:space="0" w:color="auto"/>
      </w:divBdr>
    </w:div>
    <w:div w:id="1552031669">
      <w:bodyDiv w:val="1"/>
      <w:marLeft w:val="0"/>
      <w:marRight w:val="0"/>
      <w:marTop w:val="0"/>
      <w:marBottom w:val="0"/>
      <w:divBdr>
        <w:top w:val="none" w:sz="0" w:space="0" w:color="auto"/>
        <w:left w:val="none" w:sz="0" w:space="0" w:color="auto"/>
        <w:bottom w:val="none" w:sz="0" w:space="0" w:color="auto"/>
        <w:right w:val="none" w:sz="0" w:space="0" w:color="auto"/>
      </w:divBdr>
    </w:div>
    <w:div w:id="1587884058">
      <w:bodyDiv w:val="1"/>
      <w:marLeft w:val="0"/>
      <w:marRight w:val="0"/>
      <w:marTop w:val="0"/>
      <w:marBottom w:val="0"/>
      <w:divBdr>
        <w:top w:val="none" w:sz="0" w:space="0" w:color="auto"/>
        <w:left w:val="none" w:sz="0" w:space="0" w:color="auto"/>
        <w:bottom w:val="none" w:sz="0" w:space="0" w:color="auto"/>
        <w:right w:val="none" w:sz="0" w:space="0" w:color="auto"/>
      </w:divBdr>
    </w:div>
    <w:div w:id="1751927191">
      <w:bodyDiv w:val="1"/>
      <w:marLeft w:val="0"/>
      <w:marRight w:val="0"/>
      <w:marTop w:val="0"/>
      <w:marBottom w:val="0"/>
      <w:divBdr>
        <w:top w:val="none" w:sz="0" w:space="0" w:color="auto"/>
        <w:left w:val="none" w:sz="0" w:space="0" w:color="auto"/>
        <w:bottom w:val="none" w:sz="0" w:space="0" w:color="auto"/>
        <w:right w:val="none" w:sz="0" w:space="0" w:color="auto"/>
      </w:divBdr>
    </w:div>
    <w:div w:id="1801218359">
      <w:bodyDiv w:val="1"/>
      <w:marLeft w:val="0"/>
      <w:marRight w:val="0"/>
      <w:marTop w:val="0"/>
      <w:marBottom w:val="0"/>
      <w:divBdr>
        <w:top w:val="none" w:sz="0" w:space="0" w:color="auto"/>
        <w:left w:val="none" w:sz="0" w:space="0" w:color="auto"/>
        <w:bottom w:val="none" w:sz="0" w:space="0" w:color="auto"/>
        <w:right w:val="none" w:sz="0" w:space="0" w:color="auto"/>
      </w:divBdr>
    </w:div>
    <w:div w:id="1819423466">
      <w:bodyDiv w:val="1"/>
      <w:marLeft w:val="0"/>
      <w:marRight w:val="0"/>
      <w:marTop w:val="0"/>
      <w:marBottom w:val="0"/>
      <w:divBdr>
        <w:top w:val="none" w:sz="0" w:space="0" w:color="auto"/>
        <w:left w:val="none" w:sz="0" w:space="0" w:color="auto"/>
        <w:bottom w:val="none" w:sz="0" w:space="0" w:color="auto"/>
        <w:right w:val="none" w:sz="0" w:space="0" w:color="auto"/>
      </w:divBdr>
    </w:div>
    <w:div w:id="1821463964">
      <w:bodyDiv w:val="1"/>
      <w:marLeft w:val="0"/>
      <w:marRight w:val="0"/>
      <w:marTop w:val="0"/>
      <w:marBottom w:val="0"/>
      <w:divBdr>
        <w:top w:val="none" w:sz="0" w:space="0" w:color="auto"/>
        <w:left w:val="none" w:sz="0" w:space="0" w:color="auto"/>
        <w:bottom w:val="none" w:sz="0" w:space="0" w:color="auto"/>
        <w:right w:val="none" w:sz="0" w:space="0" w:color="auto"/>
      </w:divBdr>
    </w:div>
    <w:div w:id="1843007773">
      <w:bodyDiv w:val="1"/>
      <w:marLeft w:val="0"/>
      <w:marRight w:val="0"/>
      <w:marTop w:val="0"/>
      <w:marBottom w:val="0"/>
      <w:divBdr>
        <w:top w:val="none" w:sz="0" w:space="0" w:color="auto"/>
        <w:left w:val="none" w:sz="0" w:space="0" w:color="auto"/>
        <w:bottom w:val="none" w:sz="0" w:space="0" w:color="auto"/>
        <w:right w:val="none" w:sz="0" w:space="0" w:color="auto"/>
      </w:divBdr>
    </w:div>
    <w:div w:id="1857500706">
      <w:bodyDiv w:val="1"/>
      <w:marLeft w:val="0"/>
      <w:marRight w:val="0"/>
      <w:marTop w:val="0"/>
      <w:marBottom w:val="0"/>
      <w:divBdr>
        <w:top w:val="none" w:sz="0" w:space="0" w:color="auto"/>
        <w:left w:val="none" w:sz="0" w:space="0" w:color="auto"/>
        <w:bottom w:val="none" w:sz="0" w:space="0" w:color="auto"/>
        <w:right w:val="none" w:sz="0" w:space="0" w:color="auto"/>
      </w:divBdr>
    </w:div>
    <w:div w:id="1879124966">
      <w:bodyDiv w:val="1"/>
      <w:marLeft w:val="0"/>
      <w:marRight w:val="0"/>
      <w:marTop w:val="0"/>
      <w:marBottom w:val="0"/>
      <w:divBdr>
        <w:top w:val="none" w:sz="0" w:space="0" w:color="auto"/>
        <w:left w:val="none" w:sz="0" w:space="0" w:color="auto"/>
        <w:bottom w:val="none" w:sz="0" w:space="0" w:color="auto"/>
        <w:right w:val="none" w:sz="0" w:space="0" w:color="auto"/>
      </w:divBdr>
    </w:div>
    <w:div w:id="1916233216">
      <w:bodyDiv w:val="1"/>
      <w:marLeft w:val="0"/>
      <w:marRight w:val="0"/>
      <w:marTop w:val="0"/>
      <w:marBottom w:val="0"/>
      <w:divBdr>
        <w:top w:val="none" w:sz="0" w:space="0" w:color="auto"/>
        <w:left w:val="none" w:sz="0" w:space="0" w:color="auto"/>
        <w:bottom w:val="none" w:sz="0" w:space="0" w:color="auto"/>
        <w:right w:val="none" w:sz="0" w:space="0" w:color="auto"/>
      </w:divBdr>
    </w:div>
    <w:div w:id="1931962961">
      <w:bodyDiv w:val="1"/>
      <w:marLeft w:val="0"/>
      <w:marRight w:val="0"/>
      <w:marTop w:val="0"/>
      <w:marBottom w:val="0"/>
      <w:divBdr>
        <w:top w:val="none" w:sz="0" w:space="0" w:color="auto"/>
        <w:left w:val="none" w:sz="0" w:space="0" w:color="auto"/>
        <w:bottom w:val="none" w:sz="0" w:space="0" w:color="auto"/>
        <w:right w:val="none" w:sz="0" w:space="0" w:color="auto"/>
      </w:divBdr>
    </w:div>
    <w:div w:id="1982349306">
      <w:bodyDiv w:val="1"/>
      <w:marLeft w:val="0"/>
      <w:marRight w:val="0"/>
      <w:marTop w:val="0"/>
      <w:marBottom w:val="0"/>
      <w:divBdr>
        <w:top w:val="none" w:sz="0" w:space="0" w:color="auto"/>
        <w:left w:val="none" w:sz="0" w:space="0" w:color="auto"/>
        <w:bottom w:val="none" w:sz="0" w:space="0" w:color="auto"/>
        <w:right w:val="none" w:sz="0" w:space="0" w:color="auto"/>
      </w:divBdr>
    </w:div>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 w:id="21053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A1EE-A4FA-4387-92B6-2B9AD30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18581</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cp:revision>
  <cp:lastPrinted>2017-07-03T15:18:00Z</cp:lastPrinted>
  <dcterms:created xsi:type="dcterms:W3CDTF">2017-07-03T18:38:00Z</dcterms:created>
  <dcterms:modified xsi:type="dcterms:W3CDTF">2017-07-03T18:38:00Z</dcterms:modified>
</cp:coreProperties>
</file>